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D50E" w14:textId="7675BDBB" w:rsidR="008F3FAE" w:rsidRPr="00B976FC" w:rsidRDefault="00F25E95" w:rsidP="00447B7E">
      <w:pPr>
        <w:autoSpaceDE w:val="0"/>
        <w:autoSpaceDN w:val="0"/>
        <w:adjustRightInd w:val="0"/>
        <w:jc w:val="right"/>
        <w:rPr>
          <w:rFonts w:cs="Arial"/>
          <w:b/>
          <w:bCs/>
          <w:sz w:val="28"/>
          <w:szCs w:val="28"/>
          <w:u w:val="single"/>
        </w:rPr>
      </w:pPr>
      <w:r>
        <w:rPr>
          <w:noProof/>
          <w:sz w:val="28"/>
          <w:szCs w:val="28"/>
        </w:rPr>
        <w:drawing>
          <wp:inline distT="0" distB="0" distL="0" distR="0" wp14:anchorId="6354450C" wp14:editId="4F3A013B">
            <wp:extent cx="1252855" cy="1214755"/>
            <wp:effectExtent l="0" t="0" r="0" b="0"/>
            <wp:docPr id="1" name="Picture 1" descr="Activity Allia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tivity Alliance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2855" cy="1214755"/>
                    </a:xfrm>
                    <a:prstGeom prst="rect">
                      <a:avLst/>
                    </a:prstGeom>
                    <a:noFill/>
                    <a:ln>
                      <a:noFill/>
                    </a:ln>
                  </pic:spPr>
                </pic:pic>
              </a:graphicData>
            </a:graphic>
          </wp:inline>
        </w:drawing>
      </w:r>
    </w:p>
    <w:p w14:paraId="71583773" w14:textId="6E3C3112" w:rsidR="008F3FAE" w:rsidRPr="00B976FC" w:rsidRDefault="008F3FAE" w:rsidP="00514798">
      <w:pPr>
        <w:autoSpaceDE w:val="0"/>
        <w:autoSpaceDN w:val="0"/>
        <w:adjustRightInd w:val="0"/>
        <w:rPr>
          <w:rFonts w:cs="Arial"/>
          <w:b/>
          <w:bCs/>
          <w:sz w:val="28"/>
          <w:szCs w:val="28"/>
          <w:u w:val="single"/>
        </w:rPr>
      </w:pPr>
    </w:p>
    <w:p w14:paraId="60542DE9" w14:textId="2BDA184D" w:rsidR="00983912" w:rsidRPr="00B976FC" w:rsidRDefault="001A0E3B" w:rsidP="00514798">
      <w:pPr>
        <w:tabs>
          <w:tab w:val="left" w:pos="567"/>
          <w:tab w:val="left" w:pos="1134"/>
          <w:tab w:val="left" w:pos="1701"/>
        </w:tabs>
        <w:autoSpaceDE w:val="0"/>
        <w:autoSpaceDN w:val="0"/>
        <w:adjustRightInd w:val="0"/>
        <w:ind w:right="113"/>
        <w:rPr>
          <w:rFonts w:cs="Calibri"/>
          <w:b/>
          <w:bCs/>
        </w:rPr>
      </w:pPr>
      <w:r>
        <w:rPr>
          <w:rFonts w:cs="Arial"/>
          <w:b/>
          <w:bCs/>
          <w:color w:val="002060"/>
          <w:sz w:val="36"/>
          <w:szCs w:val="36"/>
        </w:rPr>
        <w:t>Strategic Partnership Advisor</w:t>
      </w:r>
      <w:r w:rsidR="005A7D67">
        <w:rPr>
          <w:rFonts w:cs="Arial"/>
          <w:b/>
          <w:bCs/>
          <w:color w:val="002060"/>
          <w:sz w:val="36"/>
          <w:szCs w:val="36"/>
        </w:rPr>
        <w:t xml:space="preserve"> </w:t>
      </w:r>
    </w:p>
    <w:p w14:paraId="18723CA8" w14:textId="1BF5A39A" w:rsidR="00973D10" w:rsidRPr="00B976FC" w:rsidRDefault="00973D10" w:rsidP="00514798">
      <w:pPr>
        <w:autoSpaceDE w:val="0"/>
        <w:autoSpaceDN w:val="0"/>
        <w:adjustRightInd w:val="0"/>
        <w:rPr>
          <w:rFonts w:cs="Arial"/>
          <w:b/>
          <w:bCs/>
        </w:rPr>
      </w:pPr>
    </w:p>
    <w:p w14:paraId="21F09565" w14:textId="4D067D48" w:rsidR="00447B7E" w:rsidRPr="00B976FC" w:rsidRDefault="00F25E95" w:rsidP="00514798">
      <w:pPr>
        <w:autoSpaceDE w:val="0"/>
        <w:autoSpaceDN w:val="0"/>
        <w:adjustRightInd w:val="0"/>
        <w:rPr>
          <w:rFonts w:cs="Arial"/>
          <w:b/>
          <w:sz w:val="36"/>
          <w:szCs w:val="36"/>
        </w:rPr>
      </w:pPr>
      <w:r>
        <w:rPr>
          <w:rFonts w:cs="Arial"/>
          <w:b/>
          <w:bCs/>
          <w:noProof/>
          <w:sz w:val="36"/>
          <w:szCs w:val="36"/>
        </w:rPr>
        <mc:AlternateContent>
          <mc:Choice Requires="wps">
            <w:drawing>
              <wp:inline distT="0" distB="0" distL="0" distR="0" wp14:anchorId="32E9B69A" wp14:editId="414DE66C">
                <wp:extent cx="6697980" cy="1432560"/>
                <wp:effectExtent l="0" t="0" r="26670" b="1524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97980" cy="1432560"/>
                        </a:xfrm>
                        <a:prstGeom prst="rect">
                          <a:avLst/>
                        </a:prstGeom>
                        <a:solidFill>
                          <a:srgbClr val="002060"/>
                        </a:solidFill>
                        <a:ln w="9525">
                          <a:solidFill>
                            <a:srgbClr val="002060"/>
                          </a:solidFill>
                          <a:miter/>
                        </a:ln>
                      </wps:spPr>
                      <wps:txbx>
                        <w:txbxContent>
                          <w:p w14:paraId="0FC476F9" w14:textId="77777777" w:rsidR="00D60CAF" w:rsidRDefault="00D60CAF" w:rsidP="00B0508B">
                            <w:pPr>
                              <w:spacing w:line="276" w:lineRule="auto"/>
                              <w:rPr>
                                <w:rFonts w:cs="Calibri"/>
                                <w:b/>
                                <w:bCs/>
                                <w:color w:val="FFFFFF"/>
                                <w:sz w:val="28"/>
                                <w:szCs w:val="28"/>
                              </w:rPr>
                            </w:pPr>
                            <w:r>
                              <w:rPr>
                                <w:rFonts w:cs="Calibri"/>
                                <w:b/>
                                <w:bCs/>
                                <w:color w:val="FFFFFF"/>
                                <w:sz w:val="28"/>
                                <w:szCs w:val="28"/>
                              </w:rPr>
                              <w:t xml:space="preserve">Directly responsible to Strategic Lead - Partnerships </w:t>
                            </w:r>
                          </w:p>
                          <w:p w14:paraId="7F14ECDE" w14:textId="05547831" w:rsidR="002156BD" w:rsidRDefault="002156BD" w:rsidP="000C296D">
                            <w:pPr>
                              <w:spacing w:line="276" w:lineRule="auto"/>
                              <w:rPr>
                                <w:rFonts w:cs="Calibri"/>
                                <w:b/>
                                <w:color w:val="FFFFFF"/>
                                <w:sz w:val="28"/>
                                <w:szCs w:val="28"/>
                              </w:rPr>
                            </w:pPr>
                            <w:r>
                              <w:rPr>
                                <w:rFonts w:cs="Calibri"/>
                                <w:b/>
                                <w:color w:val="FFFFFF"/>
                                <w:sz w:val="28"/>
                                <w:szCs w:val="28"/>
                              </w:rPr>
                              <w:t>Salary Range: £3</w:t>
                            </w:r>
                            <w:r w:rsidR="00DB75DE">
                              <w:rPr>
                                <w:rFonts w:cs="Calibri"/>
                                <w:b/>
                                <w:color w:val="FFFFFF"/>
                                <w:sz w:val="28"/>
                                <w:szCs w:val="28"/>
                              </w:rPr>
                              <w:t>6</w:t>
                            </w:r>
                            <w:r>
                              <w:rPr>
                                <w:rFonts w:cs="Calibri"/>
                                <w:b/>
                                <w:color w:val="FFFFFF"/>
                                <w:sz w:val="28"/>
                                <w:szCs w:val="28"/>
                              </w:rPr>
                              <w:t>,</w:t>
                            </w:r>
                            <w:r w:rsidR="00DB75DE">
                              <w:rPr>
                                <w:rFonts w:cs="Calibri"/>
                                <w:b/>
                                <w:color w:val="FFFFFF"/>
                                <w:sz w:val="28"/>
                                <w:szCs w:val="28"/>
                              </w:rPr>
                              <w:t>046</w:t>
                            </w:r>
                          </w:p>
                          <w:p w14:paraId="60D00C9D" w14:textId="77777777" w:rsidR="002156BD" w:rsidRDefault="002156BD" w:rsidP="000C296D">
                            <w:pPr>
                              <w:spacing w:line="276" w:lineRule="auto"/>
                              <w:rPr>
                                <w:rFonts w:cs="Calibri"/>
                                <w:b/>
                                <w:color w:val="FFFFFF"/>
                                <w:sz w:val="28"/>
                                <w:szCs w:val="28"/>
                              </w:rPr>
                            </w:pPr>
                            <w:r>
                              <w:rPr>
                                <w:rFonts w:cs="Calibri"/>
                                <w:b/>
                                <w:color w:val="FFFFFF"/>
                                <w:sz w:val="28"/>
                                <w:szCs w:val="28"/>
                              </w:rPr>
                              <w:t>Grade/Band: E1</w:t>
                            </w:r>
                          </w:p>
                          <w:p w14:paraId="2880C891" w14:textId="77777777" w:rsidR="00D60CAF" w:rsidRDefault="00D60CAF" w:rsidP="00B0508B">
                            <w:pPr>
                              <w:spacing w:line="276" w:lineRule="auto"/>
                              <w:rPr>
                                <w:rFonts w:cs="Calibri"/>
                                <w:b/>
                                <w:bCs/>
                                <w:color w:val="FFFFFF"/>
                                <w:sz w:val="28"/>
                                <w:szCs w:val="28"/>
                              </w:rPr>
                            </w:pPr>
                            <w:r>
                              <w:rPr>
                                <w:rFonts w:cs="Calibri"/>
                                <w:b/>
                                <w:bCs/>
                                <w:color w:val="FFFFFF"/>
                                <w:sz w:val="28"/>
                                <w:szCs w:val="28"/>
                              </w:rPr>
                              <w:t>Location: Home-based/remote working</w:t>
                            </w:r>
                          </w:p>
                          <w:p w14:paraId="6F9B1ADF" w14:textId="7692D1F3" w:rsidR="002156BD" w:rsidRDefault="00D60CAF" w:rsidP="000C296D">
                            <w:pPr>
                              <w:spacing w:line="276" w:lineRule="auto"/>
                              <w:rPr>
                                <w:rFonts w:cs="Calibri"/>
                                <w:b/>
                                <w:color w:val="FFFFFF" w:themeColor="background1"/>
                                <w:sz w:val="28"/>
                                <w:szCs w:val="28"/>
                              </w:rPr>
                            </w:pPr>
                            <w:r>
                              <w:rPr>
                                <w:rFonts w:cs="Calibri"/>
                                <w:b/>
                                <w:bCs/>
                                <w:color w:val="FFFFFF" w:themeColor="background1"/>
                                <w:sz w:val="28"/>
                                <w:szCs w:val="28"/>
                              </w:rPr>
                              <w:t xml:space="preserve">Contract: </w:t>
                            </w:r>
                            <w:r w:rsidR="00697EEC">
                              <w:rPr>
                                <w:rFonts w:cs="Calibri"/>
                                <w:b/>
                                <w:bCs/>
                                <w:color w:val="FFFFFF" w:themeColor="background1"/>
                                <w:sz w:val="28"/>
                                <w:szCs w:val="28"/>
                              </w:rPr>
                              <w:t>Permanent</w:t>
                            </w:r>
                            <w:r w:rsidR="00645BE6">
                              <w:rPr>
                                <w:rFonts w:cs="Calibri"/>
                                <w:b/>
                                <w:bCs/>
                                <w:color w:val="FFFFFF" w:themeColor="background1"/>
                                <w:sz w:val="28"/>
                                <w:szCs w:val="28"/>
                              </w:rPr>
                              <w:t xml:space="preserve"> </w:t>
                            </w:r>
                          </w:p>
                        </w:txbxContent>
                      </wps:txbx>
                      <wps:bodyPr wrap="square" lIns="91440" tIns="45720" rIns="91440" bIns="45720" anchor="t" upright="1">
                        <a:noAutofit/>
                      </wps:bodyPr>
                    </wps:wsp>
                  </a:graphicData>
                </a:graphic>
              </wp:inline>
            </w:drawing>
          </mc:Choice>
          <mc:Fallback>
            <w:pict>
              <v:rect w14:anchorId="32E9B69A" id="Text Box 3" o:spid="_x0000_s1026" style="width:527.4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" fillcolor="#002060" strokecolor="#002060">
                <v:textbox>
                  <w:txbxContent>
                    <w:p w14:paraId="0FC476F9" w14:textId="77777777" w:rsidR="00D60CAF" w:rsidRDefault="00D60CAF" w:rsidP="00B0508B">
                      <w:pPr>
                        <w:spacing w:line="276" w:lineRule="auto"/>
                        <w:rPr>
                          <w:rFonts w:cs="Calibri"/>
                          <w:b/>
                          <w:bCs/>
                          <w:color w:val="FFFFFF"/>
                          <w:sz w:val="28"/>
                          <w:szCs w:val="28"/>
                        </w:rPr>
                      </w:pPr>
                      <w:r>
                        <w:rPr>
                          <w:rFonts w:cs="Calibri"/>
                          <w:b/>
                          <w:bCs/>
                          <w:color w:val="FFFFFF"/>
                          <w:sz w:val="28"/>
                          <w:szCs w:val="28"/>
                        </w:rPr>
                        <w:t xml:space="preserve">Directly responsible to Strategic Lead - Partnerships </w:t>
                      </w:r>
                    </w:p>
                    <w:p w14:paraId="7F14ECDE" w14:textId="05547831" w:rsidR="002156BD" w:rsidRDefault="002156BD" w:rsidP="000C296D">
                      <w:pPr>
                        <w:spacing w:line="276" w:lineRule="auto"/>
                        <w:rPr>
                          <w:rFonts w:cs="Calibri"/>
                          <w:b/>
                          <w:color w:val="FFFFFF"/>
                          <w:sz w:val="28"/>
                          <w:szCs w:val="28"/>
                        </w:rPr>
                      </w:pPr>
                      <w:r>
                        <w:rPr>
                          <w:rFonts w:cs="Calibri"/>
                          <w:b/>
                          <w:color w:val="FFFFFF"/>
                          <w:sz w:val="28"/>
                          <w:szCs w:val="28"/>
                        </w:rPr>
                        <w:t>Salary Range: £3</w:t>
                      </w:r>
                      <w:r w:rsidR="00DB75DE">
                        <w:rPr>
                          <w:rFonts w:cs="Calibri"/>
                          <w:b/>
                          <w:color w:val="FFFFFF"/>
                          <w:sz w:val="28"/>
                          <w:szCs w:val="28"/>
                        </w:rPr>
                        <w:t>6</w:t>
                      </w:r>
                      <w:r>
                        <w:rPr>
                          <w:rFonts w:cs="Calibri"/>
                          <w:b/>
                          <w:color w:val="FFFFFF"/>
                          <w:sz w:val="28"/>
                          <w:szCs w:val="28"/>
                        </w:rPr>
                        <w:t>,</w:t>
                      </w:r>
                      <w:r w:rsidR="00DB75DE">
                        <w:rPr>
                          <w:rFonts w:cs="Calibri"/>
                          <w:b/>
                          <w:color w:val="FFFFFF"/>
                          <w:sz w:val="28"/>
                          <w:szCs w:val="28"/>
                        </w:rPr>
                        <w:t>046</w:t>
                      </w:r>
                    </w:p>
                    <w:p w14:paraId="60D00C9D" w14:textId="77777777" w:rsidR="002156BD" w:rsidRDefault="002156BD" w:rsidP="000C296D">
                      <w:pPr>
                        <w:spacing w:line="276" w:lineRule="auto"/>
                        <w:rPr>
                          <w:rFonts w:cs="Calibri"/>
                          <w:b/>
                          <w:color w:val="FFFFFF"/>
                          <w:sz w:val="28"/>
                          <w:szCs w:val="28"/>
                        </w:rPr>
                      </w:pPr>
                      <w:r>
                        <w:rPr>
                          <w:rFonts w:cs="Calibri"/>
                          <w:b/>
                          <w:color w:val="FFFFFF"/>
                          <w:sz w:val="28"/>
                          <w:szCs w:val="28"/>
                        </w:rPr>
                        <w:t>Grade/Band: E1</w:t>
                      </w:r>
                    </w:p>
                    <w:p w14:paraId="2880C891" w14:textId="77777777" w:rsidR="00D60CAF" w:rsidRDefault="00D60CAF" w:rsidP="00B0508B">
                      <w:pPr>
                        <w:spacing w:line="276" w:lineRule="auto"/>
                        <w:rPr>
                          <w:rFonts w:cs="Calibri"/>
                          <w:b/>
                          <w:bCs/>
                          <w:color w:val="FFFFFF"/>
                          <w:sz w:val="28"/>
                          <w:szCs w:val="28"/>
                        </w:rPr>
                      </w:pPr>
                      <w:r>
                        <w:rPr>
                          <w:rFonts w:cs="Calibri"/>
                          <w:b/>
                          <w:bCs/>
                          <w:color w:val="FFFFFF"/>
                          <w:sz w:val="28"/>
                          <w:szCs w:val="28"/>
                        </w:rPr>
                        <w:t>Location: Home-based/remote working</w:t>
                      </w:r>
                    </w:p>
                    <w:p w14:paraId="6F9B1ADF" w14:textId="7692D1F3" w:rsidR="002156BD" w:rsidRDefault="00D60CAF" w:rsidP="000C296D">
                      <w:pPr>
                        <w:spacing w:line="276" w:lineRule="auto"/>
                        <w:rPr>
                          <w:rFonts w:cs="Calibri"/>
                          <w:b/>
                          <w:color w:val="FFFFFF" w:themeColor="background1"/>
                          <w:sz w:val="28"/>
                          <w:szCs w:val="28"/>
                        </w:rPr>
                      </w:pPr>
                      <w:r>
                        <w:rPr>
                          <w:rFonts w:cs="Calibri"/>
                          <w:b/>
                          <w:bCs/>
                          <w:color w:val="FFFFFF" w:themeColor="background1"/>
                          <w:sz w:val="28"/>
                          <w:szCs w:val="28"/>
                        </w:rPr>
                        <w:t xml:space="preserve">Contract: </w:t>
                      </w:r>
                      <w:r w:rsidR="00697EEC">
                        <w:rPr>
                          <w:rFonts w:cs="Calibri"/>
                          <w:b/>
                          <w:bCs/>
                          <w:color w:val="FFFFFF" w:themeColor="background1"/>
                          <w:sz w:val="28"/>
                          <w:szCs w:val="28"/>
                        </w:rPr>
                        <w:t>Permanent</w:t>
                      </w:r>
                      <w:r w:rsidR="00645BE6">
                        <w:rPr>
                          <w:rFonts w:cs="Calibri"/>
                          <w:b/>
                          <w:bCs/>
                          <w:color w:val="FFFFFF" w:themeColor="background1"/>
                          <w:sz w:val="28"/>
                          <w:szCs w:val="28"/>
                        </w:rPr>
                        <w:t xml:space="preserve"> </w:t>
                      </w:r>
                    </w:p>
                  </w:txbxContent>
                </v:textbox>
                <w10:anchorlock/>
              </v:rect>
            </w:pict>
          </mc:Fallback>
        </mc:AlternateContent>
      </w:r>
    </w:p>
    <w:p w14:paraId="3F7164EF" w14:textId="77777777" w:rsidR="001C478B" w:rsidRDefault="001C478B" w:rsidP="260944C6">
      <w:pPr>
        <w:autoSpaceDE w:val="0"/>
        <w:autoSpaceDN w:val="0"/>
        <w:adjustRightInd w:val="0"/>
        <w:rPr>
          <w:rFonts w:asciiTheme="minorHAnsi" w:hAnsiTheme="minorHAnsi" w:cstheme="minorBidi"/>
          <w:b/>
          <w:bCs/>
          <w:color w:val="1F3864" w:themeColor="accent1" w:themeShade="80"/>
          <w:sz w:val="28"/>
          <w:szCs w:val="28"/>
        </w:rPr>
      </w:pPr>
    </w:p>
    <w:p w14:paraId="5E8C42C5" w14:textId="1E00EC05" w:rsidR="00447B7E" w:rsidRDefault="00447B7E" w:rsidP="260944C6">
      <w:pPr>
        <w:autoSpaceDE w:val="0"/>
        <w:autoSpaceDN w:val="0"/>
        <w:adjustRightInd w:val="0"/>
        <w:rPr>
          <w:rFonts w:asciiTheme="minorHAnsi" w:hAnsiTheme="minorHAnsi" w:cstheme="minorBidi"/>
          <w:b/>
          <w:bCs/>
          <w:color w:val="1F3864" w:themeColor="accent1" w:themeShade="80"/>
          <w:sz w:val="28"/>
          <w:szCs w:val="28"/>
        </w:rPr>
      </w:pPr>
      <w:r w:rsidRPr="260944C6">
        <w:rPr>
          <w:rFonts w:asciiTheme="minorHAnsi" w:hAnsiTheme="minorHAnsi" w:cstheme="minorBidi"/>
          <w:b/>
          <w:bCs/>
          <w:color w:val="1F3864" w:themeColor="accent1" w:themeShade="80"/>
          <w:sz w:val="28"/>
          <w:szCs w:val="28"/>
        </w:rPr>
        <w:t>A</w:t>
      </w:r>
      <w:r w:rsidRPr="260944C6">
        <w:rPr>
          <w:rFonts w:cs="Arial"/>
          <w:b/>
          <w:bCs/>
          <w:color w:val="002060"/>
          <w:sz w:val="28"/>
          <w:szCs w:val="28"/>
        </w:rPr>
        <w:t>bout Activity Alliance</w:t>
      </w:r>
    </w:p>
    <w:p w14:paraId="321FA32B" w14:textId="58465A3E" w:rsidR="0009207E" w:rsidRDefault="00447B7E" w:rsidP="00514798">
      <w:pPr>
        <w:autoSpaceDE w:val="0"/>
        <w:autoSpaceDN w:val="0"/>
        <w:adjustRightInd w:val="0"/>
        <w:rPr>
          <w:rFonts w:cs="Arial"/>
          <w:b/>
          <w:color w:val="002060"/>
          <w:sz w:val="28"/>
          <w:szCs w:val="28"/>
        </w:rPr>
      </w:pPr>
      <w:r w:rsidRPr="005860D6">
        <w:rPr>
          <w:rFonts w:asciiTheme="minorHAnsi" w:hAnsiTheme="minorHAnsi" w:cstheme="minorHAnsi"/>
          <w:noProof/>
          <w:color w:val="000000"/>
        </w:rPr>
        <mc:AlternateContent>
          <mc:Choice Requires="wps">
            <w:drawing>
              <wp:inline distT="0" distB="0" distL="0" distR="0" wp14:anchorId="6CF310B7" wp14:editId="05E00D45">
                <wp:extent cx="6657975" cy="3535680"/>
                <wp:effectExtent l="0" t="0" r="28575"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535680"/>
                        </a:xfrm>
                        <a:prstGeom prst="rect">
                          <a:avLst/>
                        </a:prstGeom>
                        <a:solidFill>
                          <a:srgbClr val="FFFFFF"/>
                        </a:solidFill>
                        <a:ln w="9525">
                          <a:solidFill>
                            <a:srgbClr val="000000"/>
                          </a:solidFill>
                          <a:miter lim="800000"/>
                          <a:headEnd/>
                          <a:tailEnd/>
                        </a:ln>
                      </wps:spPr>
                      <wps:txbx>
                        <w:txbxContent>
                          <w:p w14:paraId="05ED98A2" w14:textId="30732A21" w:rsidR="002B2B02" w:rsidRPr="004436E1" w:rsidRDefault="005860D6" w:rsidP="002B2B02">
                            <w:pPr>
                              <w:pStyle w:val="NormalWeb"/>
                              <w:rPr>
                                <w:rFonts w:asciiTheme="minorHAnsi" w:hAnsiTheme="minorHAnsi" w:cstheme="minorHAnsi"/>
                                <w:color w:val="000000"/>
                              </w:rPr>
                            </w:pPr>
                            <w:r w:rsidRPr="005860D6">
                              <w:rPr>
                                <w:rFonts w:asciiTheme="minorHAnsi" w:hAnsiTheme="minorHAnsi" w:cstheme="minorHAnsi"/>
                                <w:color w:val="000000"/>
                              </w:rPr>
                              <w:t xml:space="preserve">Activity Alliance is the leading voice for disabled people in sport and activity. </w:t>
                            </w:r>
                            <w:r w:rsidR="00533F49" w:rsidRPr="00533F49">
                              <w:rPr>
                                <w:rFonts w:asciiTheme="minorHAnsi" w:hAnsiTheme="minorHAnsi" w:cstheme="minorHAnsi"/>
                                <w:color w:val="000000"/>
                              </w:rPr>
                              <w:t>Our vision is a future where all disabled people feel they belong in sports and activities.</w:t>
                            </w:r>
                            <w:r w:rsidR="00533F49">
                              <w:rPr>
                                <w:rFonts w:asciiTheme="minorHAnsi" w:hAnsiTheme="minorHAnsi" w:cstheme="minorHAnsi"/>
                                <w:color w:val="000000"/>
                              </w:rPr>
                              <w:t xml:space="preserve"> </w:t>
                            </w:r>
                            <w:r w:rsidR="00533F49" w:rsidRPr="00533F49">
                              <w:rPr>
                                <w:rFonts w:asciiTheme="minorHAnsi" w:hAnsiTheme="minorHAnsi" w:cstheme="minorHAnsi"/>
                                <w:color w:val="000000"/>
                              </w:rPr>
                              <w:t>Our mission is to improve opportunities to be active, empowering disabled people to get involved in sport and activities in the way they choose.</w:t>
                            </w:r>
                            <w:r w:rsidR="00533F49">
                              <w:rPr>
                                <w:rFonts w:asciiTheme="minorHAnsi" w:hAnsiTheme="minorHAnsi" w:cstheme="minorHAnsi"/>
                                <w:color w:val="000000"/>
                              </w:rPr>
                              <w:t xml:space="preserve"> </w:t>
                            </w:r>
                            <w:r w:rsidR="00533F49" w:rsidRPr="00533F49">
                              <w:rPr>
                                <w:rFonts w:asciiTheme="minorHAnsi" w:hAnsiTheme="minorHAnsi" w:cstheme="minorHAnsi"/>
                                <w:color w:val="000000"/>
                              </w:rPr>
                              <w:t>We work with disabled people and an alliance of committed partners to do this and build a movement for change. </w:t>
                            </w:r>
                            <w:r w:rsidR="002B2B02" w:rsidRPr="004436E1">
                              <w:rPr>
                                <w:rFonts w:asciiTheme="minorHAnsi" w:hAnsiTheme="minorHAnsi" w:cstheme="minorHAnsi"/>
                                <w:color w:val="000000"/>
                              </w:rPr>
                              <w:t>Our latest strategy presents three ambitions:</w:t>
                            </w:r>
                          </w:p>
                          <w:p w14:paraId="07052119" w14:textId="77777777" w:rsidR="002B2B02" w:rsidRPr="002B2B02" w:rsidRDefault="002B2B02" w:rsidP="002B2B02">
                            <w:pPr>
                              <w:pStyle w:val="NormalWeb"/>
                              <w:numPr>
                                <w:ilvl w:val="0"/>
                                <w:numId w:val="19"/>
                              </w:numPr>
                              <w:rPr>
                                <w:rFonts w:asciiTheme="minorHAnsi" w:hAnsiTheme="minorHAnsi" w:cstheme="minorHAnsi"/>
                                <w:color w:val="000000"/>
                              </w:rPr>
                            </w:pPr>
                            <w:r w:rsidRPr="002B2B02">
                              <w:rPr>
                                <w:rFonts w:asciiTheme="minorHAnsi" w:hAnsiTheme="minorHAnsi" w:cstheme="minorHAnsi"/>
                                <w:color w:val="000000"/>
                              </w:rPr>
                              <w:t>Sports and activities meet disabled people's needs. </w:t>
                            </w:r>
                          </w:p>
                          <w:p w14:paraId="6AD36FEE" w14:textId="77777777" w:rsidR="002B2B02" w:rsidRPr="002B2B02" w:rsidRDefault="002B2B02" w:rsidP="002B2B02">
                            <w:pPr>
                              <w:pStyle w:val="NormalWeb"/>
                              <w:numPr>
                                <w:ilvl w:val="0"/>
                                <w:numId w:val="19"/>
                              </w:numPr>
                              <w:rPr>
                                <w:rFonts w:asciiTheme="minorHAnsi" w:hAnsiTheme="minorHAnsi" w:cstheme="minorHAnsi"/>
                                <w:color w:val="000000"/>
                              </w:rPr>
                            </w:pPr>
                            <w:r w:rsidRPr="002B2B02">
                              <w:rPr>
                                <w:rFonts w:asciiTheme="minorHAnsi" w:hAnsiTheme="minorHAnsi" w:cstheme="minorHAnsi"/>
                                <w:color w:val="000000"/>
                              </w:rPr>
                              <w:t>Disabled people influence campaigning, policy and decision making. </w:t>
                            </w:r>
                          </w:p>
                          <w:p w14:paraId="2D2D8F08" w14:textId="00605AB9" w:rsidR="002B2B02" w:rsidRPr="002B2B02" w:rsidRDefault="002B2B02" w:rsidP="002B2B02">
                            <w:pPr>
                              <w:pStyle w:val="NormalWeb"/>
                              <w:numPr>
                                <w:ilvl w:val="0"/>
                                <w:numId w:val="19"/>
                              </w:numPr>
                              <w:rPr>
                                <w:rFonts w:asciiTheme="minorHAnsi" w:hAnsiTheme="minorHAnsi" w:cstheme="minorHAnsi"/>
                                <w:color w:val="000000"/>
                              </w:rPr>
                            </w:pPr>
                            <w:r w:rsidRPr="002B2B02">
                              <w:rPr>
                                <w:rFonts w:asciiTheme="minorHAnsi" w:hAnsiTheme="minorHAnsi" w:cstheme="minorHAnsi"/>
                                <w:color w:val="000000"/>
                              </w:rPr>
                              <w:t>Address inequalities by working with others.</w:t>
                            </w:r>
                          </w:p>
                          <w:p w14:paraId="6AC27BCA" w14:textId="0E7A6BF5" w:rsidR="00976A3A" w:rsidRDefault="005860D6" w:rsidP="00976A3A">
                            <w:pPr>
                              <w:pStyle w:val="NormalWeb"/>
                              <w:rPr>
                                <w:rFonts w:asciiTheme="minorHAnsi" w:hAnsiTheme="minorHAnsi" w:cstheme="minorHAnsi"/>
                                <w:color w:val="000000"/>
                              </w:rPr>
                            </w:pPr>
                            <w:r w:rsidRPr="005860D6">
                              <w:rPr>
                                <w:rFonts w:asciiTheme="minorHAnsi" w:hAnsiTheme="minorHAnsi" w:cstheme="minorHAnsi"/>
                                <w:color w:val="000000"/>
                              </w:rPr>
                              <w:t xml:space="preserve">They shape our work and support us to embed a strong dynamic culture across our organisation: </w:t>
                            </w:r>
                          </w:p>
                          <w:p w14:paraId="14852A22" w14:textId="47037594" w:rsidR="00976A3A" w:rsidRDefault="005860D6" w:rsidP="00791210">
                            <w:pPr>
                              <w:pStyle w:val="NormalWeb"/>
                              <w:numPr>
                                <w:ilvl w:val="0"/>
                                <w:numId w:val="18"/>
                              </w:numPr>
                              <w:rPr>
                                <w:rFonts w:asciiTheme="minorHAnsi" w:hAnsiTheme="minorHAnsi" w:cstheme="minorHAnsi"/>
                                <w:color w:val="000000"/>
                              </w:rPr>
                            </w:pPr>
                            <w:r w:rsidRPr="005860D6">
                              <w:rPr>
                                <w:rFonts w:asciiTheme="minorHAnsi" w:hAnsiTheme="minorHAnsi" w:cstheme="minorHAnsi"/>
                                <w:color w:val="000000"/>
                              </w:rPr>
                              <w:t xml:space="preserve">We care – we are passionate about what we do, and who we do it for. </w:t>
                            </w:r>
                          </w:p>
                          <w:p w14:paraId="17F54233" w14:textId="77777777" w:rsidR="00976A3A" w:rsidRDefault="005860D6" w:rsidP="00791210">
                            <w:pPr>
                              <w:pStyle w:val="NormalWeb"/>
                              <w:numPr>
                                <w:ilvl w:val="0"/>
                                <w:numId w:val="18"/>
                              </w:numPr>
                              <w:rPr>
                                <w:rFonts w:asciiTheme="minorHAnsi" w:hAnsiTheme="minorHAnsi" w:cstheme="minorHAnsi"/>
                                <w:color w:val="000000"/>
                              </w:rPr>
                            </w:pPr>
                            <w:r w:rsidRPr="005860D6">
                              <w:rPr>
                                <w:rFonts w:asciiTheme="minorHAnsi" w:hAnsiTheme="minorHAnsi" w:cstheme="minorHAnsi"/>
                                <w:color w:val="000000"/>
                              </w:rPr>
                              <w:t xml:space="preserve">We unite – we collaborate with others to achieve greater outcomes. </w:t>
                            </w:r>
                          </w:p>
                          <w:p w14:paraId="290746C3" w14:textId="10761678" w:rsidR="005860D6" w:rsidRDefault="005860D6" w:rsidP="00CB6567">
                            <w:pPr>
                              <w:pStyle w:val="NormalWeb"/>
                              <w:numPr>
                                <w:ilvl w:val="0"/>
                                <w:numId w:val="18"/>
                              </w:numPr>
                            </w:pPr>
                            <w:r w:rsidRPr="00447B7E">
                              <w:rPr>
                                <w:rFonts w:asciiTheme="minorHAnsi" w:hAnsiTheme="minorHAnsi" w:cstheme="minorHAnsi"/>
                                <w:color w:val="000000"/>
                              </w:rPr>
                              <w:t>We champion – we recognise everyone’s voice must be heard if we are to provide equitable place to live, work, and thrive.</w:t>
                            </w:r>
                          </w:p>
                        </w:txbxContent>
                      </wps:txbx>
                      <wps:bodyPr rot="0" vert="horz" wrap="square" lIns="91440" tIns="45720" rIns="91440" bIns="45720" anchor="t" anchorCtr="0">
                        <a:noAutofit/>
                      </wps:bodyPr>
                    </wps:wsp>
                  </a:graphicData>
                </a:graphic>
              </wp:inline>
            </w:drawing>
          </mc:Choice>
          <mc:Fallback>
            <w:pict>
              <v:shapetype w14:anchorId="6CF310B7" id="_x0000_t202" coordsize="21600,21600" o:spt="202" path="m,l,21600r21600,l21600,xe">
                <v:stroke joinstyle="miter"/>
                <v:path gradientshapeok="t" o:connecttype="rect"/>
              </v:shapetype>
              <v:shape id="Text Box 2" o:spid="_x0000_s1027" type="#_x0000_t202" style="width:524.25pt;height:2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">
                <v:textbox>
                  <w:txbxContent>
                    <w:p w14:paraId="05ED98A2" w14:textId="30732A21" w:rsidR="002B2B02" w:rsidRPr="004436E1" w:rsidRDefault="005860D6" w:rsidP="002B2B02">
                      <w:pPr>
                        <w:pStyle w:val="NormalWeb"/>
                        <w:rPr>
                          <w:rFonts w:asciiTheme="minorHAnsi" w:hAnsiTheme="minorHAnsi" w:cstheme="minorHAnsi"/>
                          <w:color w:val="000000"/>
                        </w:rPr>
                      </w:pPr>
                      <w:r w:rsidRPr="005860D6">
                        <w:rPr>
                          <w:rFonts w:asciiTheme="minorHAnsi" w:hAnsiTheme="minorHAnsi" w:cstheme="minorHAnsi"/>
                          <w:color w:val="000000"/>
                        </w:rPr>
                        <w:t xml:space="preserve">Activity Alliance is the leading voice for disabled people in sport and activity. </w:t>
                      </w:r>
                      <w:r w:rsidR="00533F49" w:rsidRPr="00533F49">
                        <w:rPr>
                          <w:rFonts w:asciiTheme="minorHAnsi" w:hAnsiTheme="minorHAnsi" w:cstheme="minorHAnsi"/>
                          <w:color w:val="000000"/>
                        </w:rPr>
                        <w:t>Our vision is a future where all disabled people feel they belong in sports and activities.</w:t>
                      </w:r>
                      <w:r w:rsidR="00533F49">
                        <w:rPr>
                          <w:rFonts w:asciiTheme="minorHAnsi" w:hAnsiTheme="minorHAnsi" w:cstheme="minorHAnsi"/>
                          <w:color w:val="000000"/>
                        </w:rPr>
                        <w:t xml:space="preserve"> </w:t>
                      </w:r>
                      <w:r w:rsidR="00533F49" w:rsidRPr="00533F49">
                        <w:rPr>
                          <w:rFonts w:asciiTheme="minorHAnsi" w:hAnsiTheme="minorHAnsi" w:cstheme="minorHAnsi"/>
                          <w:color w:val="000000"/>
                        </w:rPr>
                        <w:t>Our mission is to improve opportunities to be active, empowering disabled people to get involved in sport and activities in the way they choose.</w:t>
                      </w:r>
                      <w:r w:rsidR="00533F49">
                        <w:rPr>
                          <w:rFonts w:asciiTheme="minorHAnsi" w:hAnsiTheme="minorHAnsi" w:cstheme="minorHAnsi"/>
                          <w:color w:val="000000"/>
                        </w:rPr>
                        <w:t xml:space="preserve"> </w:t>
                      </w:r>
                      <w:r w:rsidR="00533F49" w:rsidRPr="00533F49">
                        <w:rPr>
                          <w:rFonts w:asciiTheme="minorHAnsi" w:hAnsiTheme="minorHAnsi" w:cstheme="minorHAnsi"/>
                          <w:color w:val="000000"/>
                        </w:rPr>
                        <w:t>We work with disabled people and an alliance of committed partners to do this and build a movement for change. </w:t>
                      </w:r>
                      <w:r w:rsidR="002B2B02" w:rsidRPr="004436E1">
                        <w:rPr>
                          <w:rFonts w:asciiTheme="minorHAnsi" w:hAnsiTheme="minorHAnsi" w:cstheme="minorHAnsi"/>
                          <w:color w:val="000000"/>
                        </w:rPr>
                        <w:t>Our latest strategy presents three ambitions:</w:t>
                      </w:r>
                    </w:p>
                    <w:p w14:paraId="07052119" w14:textId="77777777" w:rsidR="002B2B02" w:rsidRPr="002B2B02" w:rsidRDefault="002B2B02" w:rsidP="002B2B02">
                      <w:pPr>
                        <w:pStyle w:val="NormalWeb"/>
                        <w:numPr>
                          <w:ilvl w:val="0"/>
                          <w:numId w:val="19"/>
                        </w:numPr>
                        <w:rPr>
                          <w:rFonts w:asciiTheme="minorHAnsi" w:hAnsiTheme="minorHAnsi" w:cstheme="minorHAnsi"/>
                          <w:color w:val="000000"/>
                        </w:rPr>
                      </w:pPr>
                      <w:r w:rsidRPr="002B2B02">
                        <w:rPr>
                          <w:rFonts w:asciiTheme="minorHAnsi" w:hAnsiTheme="minorHAnsi" w:cstheme="minorHAnsi"/>
                          <w:color w:val="000000"/>
                        </w:rPr>
                        <w:t>Sports and activities meet disabled people's needs. </w:t>
                      </w:r>
                    </w:p>
                    <w:p w14:paraId="6AD36FEE" w14:textId="77777777" w:rsidR="002B2B02" w:rsidRPr="002B2B02" w:rsidRDefault="002B2B02" w:rsidP="002B2B02">
                      <w:pPr>
                        <w:pStyle w:val="NormalWeb"/>
                        <w:numPr>
                          <w:ilvl w:val="0"/>
                          <w:numId w:val="19"/>
                        </w:numPr>
                        <w:rPr>
                          <w:rFonts w:asciiTheme="minorHAnsi" w:hAnsiTheme="minorHAnsi" w:cstheme="minorHAnsi"/>
                          <w:color w:val="000000"/>
                        </w:rPr>
                      </w:pPr>
                      <w:r w:rsidRPr="002B2B02">
                        <w:rPr>
                          <w:rFonts w:asciiTheme="minorHAnsi" w:hAnsiTheme="minorHAnsi" w:cstheme="minorHAnsi"/>
                          <w:color w:val="000000"/>
                        </w:rPr>
                        <w:t>Disabled people influence campaigning, policy and decision making. </w:t>
                      </w:r>
                    </w:p>
                    <w:p w14:paraId="2D2D8F08" w14:textId="00605AB9" w:rsidR="002B2B02" w:rsidRPr="002B2B02" w:rsidRDefault="002B2B02" w:rsidP="002B2B02">
                      <w:pPr>
                        <w:pStyle w:val="NormalWeb"/>
                        <w:numPr>
                          <w:ilvl w:val="0"/>
                          <w:numId w:val="19"/>
                        </w:numPr>
                        <w:rPr>
                          <w:rFonts w:asciiTheme="minorHAnsi" w:hAnsiTheme="minorHAnsi" w:cstheme="minorHAnsi"/>
                          <w:color w:val="000000"/>
                        </w:rPr>
                      </w:pPr>
                      <w:r w:rsidRPr="002B2B02">
                        <w:rPr>
                          <w:rFonts w:asciiTheme="minorHAnsi" w:hAnsiTheme="minorHAnsi" w:cstheme="minorHAnsi"/>
                          <w:color w:val="000000"/>
                        </w:rPr>
                        <w:t>Address inequalities by working with others.</w:t>
                      </w:r>
                    </w:p>
                    <w:p w14:paraId="6AC27BCA" w14:textId="0E7A6BF5" w:rsidR="00976A3A" w:rsidRDefault="005860D6" w:rsidP="00976A3A">
                      <w:pPr>
                        <w:pStyle w:val="NormalWeb"/>
                        <w:rPr>
                          <w:rFonts w:asciiTheme="minorHAnsi" w:hAnsiTheme="minorHAnsi" w:cstheme="minorHAnsi"/>
                          <w:color w:val="000000"/>
                        </w:rPr>
                      </w:pPr>
                      <w:r w:rsidRPr="005860D6">
                        <w:rPr>
                          <w:rFonts w:asciiTheme="minorHAnsi" w:hAnsiTheme="minorHAnsi" w:cstheme="minorHAnsi"/>
                          <w:color w:val="000000"/>
                        </w:rPr>
                        <w:t xml:space="preserve">They shape our work and support us to embed a strong dynamic culture across our organisation: </w:t>
                      </w:r>
                    </w:p>
                    <w:p w14:paraId="14852A22" w14:textId="47037594" w:rsidR="00976A3A" w:rsidRDefault="005860D6" w:rsidP="00791210">
                      <w:pPr>
                        <w:pStyle w:val="NormalWeb"/>
                        <w:numPr>
                          <w:ilvl w:val="0"/>
                          <w:numId w:val="18"/>
                        </w:numPr>
                        <w:rPr>
                          <w:rFonts w:asciiTheme="minorHAnsi" w:hAnsiTheme="minorHAnsi" w:cstheme="minorHAnsi"/>
                          <w:color w:val="000000"/>
                        </w:rPr>
                      </w:pPr>
                      <w:r w:rsidRPr="005860D6">
                        <w:rPr>
                          <w:rFonts w:asciiTheme="minorHAnsi" w:hAnsiTheme="minorHAnsi" w:cstheme="minorHAnsi"/>
                          <w:color w:val="000000"/>
                        </w:rPr>
                        <w:t xml:space="preserve">We care – we are passionate about what we do, and who we do it for. </w:t>
                      </w:r>
                    </w:p>
                    <w:p w14:paraId="17F54233" w14:textId="77777777" w:rsidR="00976A3A" w:rsidRDefault="005860D6" w:rsidP="00791210">
                      <w:pPr>
                        <w:pStyle w:val="NormalWeb"/>
                        <w:numPr>
                          <w:ilvl w:val="0"/>
                          <w:numId w:val="18"/>
                        </w:numPr>
                        <w:rPr>
                          <w:rFonts w:asciiTheme="minorHAnsi" w:hAnsiTheme="minorHAnsi" w:cstheme="minorHAnsi"/>
                          <w:color w:val="000000"/>
                        </w:rPr>
                      </w:pPr>
                      <w:r w:rsidRPr="005860D6">
                        <w:rPr>
                          <w:rFonts w:asciiTheme="minorHAnsi" w:hAnsiTheme="minorHAnsi" w:cstheme="minorHAnsi"/>
                          <w:color w:val="000000"/>
                        </w:rPr>
                        <w:t xml:space="preserve">We unite – we collaborate with others to achieve greater outcomes. </w:t>
                      </w:r>
                    </w:p>
                    <w:p w14:paraId="290746C3" w14:textId="10761678" w:rsidR="005860D6" w:rsidRDefault="005860D6" w:rsidP="00CB6567">
                      <w:pPr>
                        <w:pStyle w:val="NormalWeb"/>
                        <w:numPr>
                          <w:ilvl w:val="0"/>
                          <w:numId w:val="18"/>
                        </w:numPr>
                      </w:pPr>
                      <w:r w:rsidRPr="00447B7E">
                        <w:rPr>
                          <w:rFonts w:asciiTheme="minorHAnsi" w:hAnsiTheme="minorHAnsi" w:cstheme="minorHAnsi"/>
                          <w:color w:val="000000"/>
                        </w:rPr>
                        <w:t>We champion – we recognise everyone’s voice must be heard if we are to provide equitable place to live, work, and thrive.</w:t>
                      </w:r>
                    </w:p>
                  </w:txbxContent>
                </v:textbox>
                <w10:anchorlock/>
              </v:shape>
            </w:pict>
          </mc:Fallback>
        </mc:AlternateContent>
      </w:r>
    </w:p>
    <w:p w14:paraId="19AA208D" w14:textId="77777777" w:rsidR="00447B7E" w:rsidRDefault="00447B7E" w:rsidP="00514798">
      <w:pPr>
        <w:autoSpaceDE w:val="0"/>
        <w:autoSpaceDN w:val="0"/>
        <w:adjustRightInd w:val="0"/>
        <w:rPr>
          <w:rFonts w:cs="Arial"/>
          <w:b/>
          <w:bCs/>
          <w:color w:val="002060"/>
          <w:sz w:val="28"/>
        </w:rPr>
      </w:pPr>
    </w:p>
    <w:p w14:paraId="2C7FB3F6" w14:textId="3B572819" w:rsidR="00405731" w:rsidRPr="00B976FC" w:rsidRDefault="00D842CD" w:rsidP="00514798">
      <w:pPr>
        <w:autoSpaceDE w:val="0"/>
        <w:autoSpaceDN w:val="0"/>
        <w:adjustRightInd w:val="0"/>
        <w:rPr>
          <w:rFonts w:cs="Arial"/>
          <w:b/>
          <w:bCs/>
          <w:color w:val="002060"/>
          <w:sz w:val="28"/>
        </w:rPr>
      </w:pPr>
      <w:r w:rsidRPr="00B976FC">
        <w:rPr>
          <w:rFonts w:cs="Arial"/>
          <w:b/>
          <w:bCs/>
          <w:color w:val="002060"/>
          <w:sz w:val="28"/>
        </w:rPr>
        <w:t>Role purpose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05731" w:rsidRPr="00B976FC" w14:paraId="6140E99F" w14:textId="77777777" w:rsidTr="260944C6">
        <w:tc>
          <w:tcPr>
            <w:tcW w:w="10490" w:type="dxa"/>
            <w:shd w:val="clear" w:color="auto" w:fill="auto"/>
          </w:tcPr>
          <w:p w14:paraId="1ED26A78" w14:textId="77777777" w:rsidR="00BC265F" w:rsidRPr="00BC265F" w:rsidRDefault="00BC265F" w:rsidP="00BC265F">
            <w:pPr>
              <w:tabs>
                <w:tab w:val="left" w:pos="567"/>
                <w:tab w:val="left" w:pos="1134"/>
                <w:tab w:val="left" w:pos="1701"/>
              </w:tabs>
              <w:autoSpaceDE w:val="0"/>
              <w:autoSpaceDN w:val="0"/>
              <w:adjustRightInd w:val="0"/>
              <w:ind w:right="113"/>
              <w:rPr>
                <w:rFonts w:eastAsia="Calibri"/>
                <w:lang w:eastAsia="en-US"/>
              </w:rPr>
            </w:pPr>
            <w:bookmarkStart w:id="0" w:name="_Hlk194417662"/>
            <w:r w:rsidRPr="00BC265F">
              <w:rPr>
                <w:rFonts w:eastAsia="Calibri"/>
                <w:lang w:eastAsia="en-US"/>
              </w:rPr>
              <w:t>You will sit as part of a team of Strategic Partnership Advisors, who work across England. You will have geographical responsibility and be a Relationship Lead portfolio holder in areas such as Active Travel, Leisure, Children and Young People, Older People, Health, depending on your background, experience, and appetite. Your purpose is to build and lead on relationships and work with multiple stakeholders to improve sport and activity opportunities for disabled people.</w:t>
            </w:r>
          </w:p>
          <w:p w14:paraId="094B344C" w14:textId="77777777" w:rsidR="00BC265F" w:rsidRPr="00BC265F" w:rsidRDefault="00BC265F" w:rsidP="00BC265F">
            <w:pPr>
              <w:tabs>
                <w:tab w:val="left" w:pos="567"/>
                <w:tab w:val="left" w:pos="1134"/>
                <w:tab w:val="left" w:pos="1701"/>
              </w:tabs>
              <w:autoSpaceDE w:val="0"/>
              <w:autoSpaceDN w:val="0"/>
              <w:adjustRightInd w:val="0"/>
              <w:ind w:right="113"/>
              <w:rPr>
                <w:rFonts w:eastAsia="Calibri"/>
                <w:lang w:eastAsia="en-US"/>
              </w:rPr>
            </w:pPr>
          </w:p>
          <w:p w14:paraId="2521EBA7" w14:textId="712E22C7" w:rsidR="00BC265F" w:rsidRPr="00BC265F" w:rsidRDefault="00BC265F" w:rsidP="00BC265F">
            <w:pPr>
              <w:tabs>
                <w:tab w:val="left" w:pos="567"/>
                <w:tab w:val="left" w:pos="1134"/>
                <w:tab w:val="left" w:pos="1701"/>
              </w:tabs>
              <w:autoSpaceDE w:val="0"/>
              <w:autoSpaceDN w:val="0"/>
              <w:adjustRightInd w:val="0"/>
              <w:ind w:right="113"/>
              <w:rPr>
                <w:rFonts w:eastAsia="Calibri"/>
                <w:lang w:eastAsia="en-US"/>
              </w:rPr>
            </w:pPr>
            <w:r w:rsidRPr="00BC265F">
              <w:rPr>
                <w:rFonts w:eastAsia="Calibri"/>
                <w:lang w:eastAsia="en-US"/>
              </w:rPr>
              <w:t xml:space="preserve">You will provide strategic support to organisations across the sport and activity sector. In addition, you may also work across those sectors that address wider </w:t>
            </w:r>
            <w:r>
              <w:rPr>
                <w:rFonts w:eastAsia="Calibri"/>
                <w:lang w:eastAsia="en-US"/>
              </w:rPr>
              <w:t xml:space="preserve">determinants of issues to ensure that disabled </w:t>
            </w:r>
            <w:r>
              <w:rPr>
                <w:rFonts w:eastAsia="Calibri"/>
                <w:lang w:eastAsia="en-US"/>
              </w:rPr>
              <w:lastRenderedPageBreak/>
              <w:t>people are prioritised locally, regionally,</w:t>
            </w:r>
            <w:r w:rsidRPr="00BC265F">
              <w:rPr>
                <w:rFonts w:eastAsia="Calibri"/>
                <w:lang w:eastAsia="en-US"/>
              </w:rPr>
              <w:t xml:space="preserve"> and nationally. This includes guiding, advising and helping to embed inclusion and better practices into organisations. Two focus areas will be working in collaboration to tackle inequalities disabled people face in being active. Also, ensuring policy and campaigns are impactful and insightful through a diverse range of lived experiences. </w:t>
            </w:r>
          </w:p>
          <w:p w14:paraId="215A274F" w14:textId="77777777" w:rsidR="00BC265F" w:rsidRPr="00BC265F" w:rsidRDefault="00BC265F" w:rsidP="00BC265F">
            <w:pPr>
              <w:tabs>
                <w:tab w:val="left" w:pos="567"/>
                <w:tab w:val="left" w:pos="1134"/>
                <w:tab w:val="left" w:pos="1701"/>
              </w:tabs>
              <w:autoSpaceDE w:val="0"/>
              <w:autoSpaceDN w:val="0"/>
              <w:adjustRightInd w:val="0"/>
              <w:ind w:right="113"/>
              <w:rPr>
                <w:rFonts w:eastAsia="Calibri"/>
                <w:lang w:eastAsia="en-US"/>
              </w:rPr>
            </w:pPr>
          </w:p>
          <w:p w14:paraId="26B0A1EE" w14:textId="2FB43C0E" w:rsidR="00275453" w:rsidRPr="00AA43D3" w:rsidRDefault="00BC265F" w:rsidP="00AA43D3">
            <w:pPr>
              <w:tabs>
                <w:tab w:val="left" w:pos="567"/>
                <w:tab w:val="left" w:pos="1134"/>
                <w:tab w:val="left" w:pos="1701"/>
              </w:tabs>
              <w:autoSpaceDE w:val="0"/>
              <w:autoSpaceDN w:val="0"/>
              <w:adjustRightInd w:val="0"/>
              <w:ind w:right="113"/>
              <w:rPr>
                <w:rFonts w:eastAsia="Calibri"/>
                <w:lang w:eastAsia="en-US"/>
              </w:rPr>
            </w:pPr>
            <w:r w:rsidRPr="00BC265F">
              <w:rPr>
                <w:rFonts w:eastAsia="Calibri"/>
                <w:lang w:eastAsia="en-US"/>
              </w:rPr>
              <w:t>You will actively support and help to grow our membership and the associated activities, strengthening our advocacy, policy and campaigning work. Your role will contribute to us achieving our vision and strategic ambitions.</w:t>
            </w:r>
            <w:bookmarkEnd w:id="0"/>
          </w:p>
        </w:tc>
      </w:tr>
    </w:tbl>
    <w:p w14:paraId="45C2AB70" w14:textId="73E7ACAE" w:rsidR="00447B7E" w:rsidRDefault="00447B7E">
      <w:pPr>
        <w:rPr>
          <w:rFonts w:cs="Arial"/>
          <w:b/>
          <w:bCs/>
          <w:color w:val="002060"/>
          <w:sz w:val="28"/>
        </w:rPr>
      </w:pPr>
    </w:p>
    <w:p w14:paraId="21BA6A08" w14:textId="6D7BE9BB" w:rsidR="00405731" w:rsidRPr="00B976FC" w:rsidRDefault="00973D10" w:rsidP="00514798">
      <w:pPr>
        <w:autoSpaceDE w:val="0"/>
        <w:autoSpaceDN w:val="0"/>
        <w:adjustRightInd w:val="0"/>
        <w:rPr>
          <w:rFonts w:cs="Arial"/>
          <w:b/>
          <w:bCs/>
          <w:color w:val="002060"/>
          <w:sz w:val="28"/>
        </w:rPr>
      </w:pPr>
      <w:r w:rsidRPr="00B976FC">
        <w:rPr>
          <w:rFonts w:cs="Arial"/>
          <w:b/>
          <w:bCs/>
          <w:color w:val="002060"/>
          <w:sz w:val="28"/>
        </w:rPr>
        <w:t>Key responsibilities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405731" w:rsidRPr="00B976FC" w14:paraId="4B863239" w14:textId="77777777" w:rsidTr="00447B7E">
        <w:tc>
          <w:tcPr>
            <w:tcW w:w="10461" w:type="dxa"/>
            <w:shd w:val="clear" w:color="auto" w:fill="auto"/>
          </w:tcPr>
          <w:p w14:paraId="078280F6" w14:textId="7C0CB35D" w:rsidR="00405731" w:rsidRPr="00514798" w:rsidRDefault="0048797C" w:rsidP="00514798">
            <w:pPr>
              <w:contextualSpacing/>
              <w:rPr>
                <w:rFonts w:cs="Calibri"/>
                <w:b/>
                <w:lang w:val="en-US" w:eastAsia="en-US"/>
              </w:rPr>
            </w:pPr>
            <w:bookmarkStart w:id="1" w:name="_Hlk194417913"/>
            <w:r w:rsidRPr="00514798">
              <w:rPr>
                <w:rFonts w:cs="Calibri"/>
                <w:b/>
                <w:lang w:val="en-US" w:eastAsia="en-US"/>
              </w:rPr>
              <w:t xml:space="preserve">Relationship </w:t>
            </w:r>
            <w:r w:rsidR="00F567C4">
              <w:rPr>
                <w:rFonts w:cs="Calibri"/>
                <w:b/>
                <w:lang w:val="en-US" w:eastAsia="en-US"/>
              </w:rPr>
              <w:t>b</w:t>
            </w:r>
            <w:r w:rsidRPr="00514798">
              <w:rPr>
                <w:rFonts w:cs="Calibri"/>
                <w:b/>
                <w:lang w:val="en-US" w:eastAsia="en-US"/>
              </w:rPr>
              <w:t>uilding</w:t>
            </w:r>
            <w:r w:rsidR="004037B1">
              <w:rPr>
                <w:rFonts w:cs="Calibri"/>
                <w:b/>
                <w:lang w:val="en-US" w:eastAsia="en-US"/>
              </w:rPr>
              <w:t xml:space="preserve">, </w:t>
            </w:r>
            <w:r w:rsidR="00F567C4">
              <w:rPr>
                <w:rFonts w:cs="Calibri"/>
                <w:b/>
                <w:lang w:val="en-US" w:eastAsia="en-US"/>
              </w:rPr>
              <w:t>c</w:t>
            </w:r>
            <w:r w:rsidR="004037B1">
              <w:rPr>
                <w:rFonts w:cs="Calibri"/>
                <w:b/>
                <w:lang w:val="en-US" w:eastAsia="en-US"/>
              </w:rPr>
              <w:t>ollaborative</w:t>
            </w:r>
            <w:r w:rsidRPr="00514798">
              <w:rPr>
                <w:rFonts w:cs="Calibri"/>
                <w:b/>
                <w:lang w:val="en-US" w:eastAsia="en-US"/>
              </w:rPr>
              <w:t xml:space="preserve"> and </w:t>
            </w:r>
            <w:r w:rsidR="00F567C4">
              <w:rPr>
                <w:rFonts w:cs="Calibri"/>
                <w:b/>
                <w:lang w:val="en-US" w:eastAsia="en-US"/>
              </w:rPr>
              <w:t>p</w:t>
            </w:r>
            <w:r w:rsidRPr="00514798">
              <w:rPr>
                <w:rFonts w:cs="Calibri"/>
                <w:b/>
                <w:lang w:val="en-US" w:eastAsia="en-US"/>
              </w:rPr>
              <w:t>artnership working</w:t>
            </w:r>
          </w:p>
          <w:p w14:paraId="7949D9D7" w14:textId="6DB3215D" w:rsidR="00275453" w:rsidRPr="009F4FEB" w:rsidRDefault="00275453" w:rsidP="009F4FEB">
            <w:pPr>
              <w:pStyle w:val="ListParagraph"/>
              <w:numPr>
                <w:ilvl w:val="0"/>
                <w:numId w:val="15"/>
              </w:numPr>
              <w:rPr>
                <w:rFonts w:cs="Calibri"/>
              </w:rPr>
            </w:pPr>
            <w:r w:rsidRPr="009F4FEB">
              <w:rPr>
                <w:rFonts w:cs="Calibri"/>
              </w:rPr>
              <w:t>To lead and coordinate activities within the</w:t>
            </w:r>
            <w:r w:rsidR="00BC265F">
              <w:rPr>
                <w:rFonts w:cs="Calibri"/>
              </w:rPr>
              <w:t xml:space="preserve"> Strategic</w:t>
            </w:r>
            <w:r w:rsidR="00C06B42" w:rsidRPr="009F4FEB">
              <w:rPr>
                <w:rFonts w:cs="Calibri"/>
              </w:rPr>
              <w:t xml:space="preserve"> </w:t>
            </w:r>
            <w:r w:rsidR="00D248E5">
              <w:rPr>
                <w:rFonts w:cs="Calibri"/>
              </w:rPr>
              <w:t>P</w:t>
            </w:r>
            <w:r w:rsidR="00AA4550" w:rsidRPr="009F4FEB">
              <w:rPr>
                <w:rFonts w:cs="Calibri"/>
              </w:rPr>
              <w:t>artnerships</w:t>
            </w:r>
            <w:r w:rsidRPr="009F4FEB">
              <w:rPr>
                <w:rFonts w:cs="Calibri"/>
              </w:rPr>
              <w:t xml:space="preserve"> team and across the organisation</w:t>
            </w:r>
            <w:r w:rsidR="004D049D" w:rsidRPr="009F4FEB">
              <w:rPr>
                <w:rFonts w:cs="Calibri"/>
              </w:rPr>
              <w:t xml:space="preserve"> at local</w:t>
            </w:r>
            <w:r w:rsidR="006B2577">
              <w:rPr>
                <w:rFonts w:cs="Calibri"/>
              </w:rPr>
              <w:t>, regional</w:t>
            </w:r>
            <w:r w:rsidR="004D049D" w:rsidRPr="009F4FEB">
              <w:rPr>
                <w:rFonts w:cs="Calibri"/>
              </w:rPr>
              <w:t xml:space="preserve"> and </w:t>
            </w:r>
            <w:r w:rsidRPr="009F4FEB">
              <w:rPr>
                <w:rFonts w:cs="Calibri"/>
              </w:rPr>
              <w:t xml:space="preserve"> national</w:t>
            </w:r>
            <w:r w:rsidR="004D049D" w:rsidRPr="009F4FEB">
              <w:rPr>
                <w:rFonts w:cs="Calibri"/>
              </w:rPr>
              <w:t xml:space="preserve"> </w:t>
            </w:r>
            <w:r w:rsidRPr="009F4FEB">
              <w:rPr>
                <w:rFonts w:cs="Calibri"/>
              </w:rPr>
              <w:t>level</w:t>
            </w:r>
            <w:r w:rsidR="009916B7">
              <w:rPr>
                <w:rFonts w:cs="Calibri"/>
              </w:rPr>
              <w:t>.</w:t>
            </w:r>
            <w:r w:rsidR="00AA4550" w:rsidRPr="009F4FEB">
              <w:rPr>
                <w:rFonts w:cs="Calibri"/>
              </w:rPr>
              <w:t xml:space="preserve"> </w:t>
            </w:r>
          </w:p>
          <w:p w14:paraId="24088BBD" w14:textId="6611ED04" w:rsidR="00965F32" w:rsidRPr="009F4FEB" w:rsidRDefault="0048797C" w:rsidP="1202EFF4">
            <w:pPr>
              <w:pStyle w:val="ListParagraph"/>
              <w:numPr>
                <w:ilvl w:val="0"/>
                <w:numId w:val="15"/>
              </w:numPr>
              <w:tabs>
                <w:tab w:val="left" w:pos="567"/>
                <w:tab w:val="left" w:pos="1134"/>
                <w:tab w:val="left" w:pos="1701"/>
              </w:tabs>
              <w:ind w:right="113"/>
              <w:rPr>
                <w:rFonts w:cs="Calibri"/>
              </w:rPr>
            </w:pPr>
            <w:r w:rsidRPr="6CB3FE12">
              <w:rPr>
                <w:rFonts w:cs="Calibri"/>
              </w:rPr>
              <w:t>Build and maintain strong, effective working relationships with</w:t>
            </w:r>
            <w:r w:rsidR="00213E74" w:rsidRPr="6CB3FE12">
              <w:rPr>
                <w:rFonts w:eastAsia="Calibri"/>
                <w:lang w:eastAsia="en-US"/>
              </w:rPr>
              <w:t xml:space="preserve"> </w:t>
            </w:r>
            <w:r w:rsidR="00213E74" w:rsidRPr="6CB3FE12">
              <w:rPr>
                <w:rFonts w:cs="Calibri"/>
              </w:rPr>
              <w:t>key strategic partners</w:t>
            </w:r>
            <w:r w:rsidR="004037B1" w:rsidRPr="6CB3FE12">
              <w:rPr>
                <w:rFonts w:cs="Calibri"/>
              </w:rPr>
              <w:t xml:space="preserve"> at all levels</w:t>
            </w:r>
            <w:r w:rsidR="16A37796" w:rsidRPr="6CB3FE12">
              <w:rPr>
                <w:rFonts w:cs="Calibri"/>
              </w:rPr>
              <w:t>, including</w:t>
            </w:r>
            <w:r w:rsidR="04AA2FA4" w:rsidRPr="6CB3FE12">
              <w:rPr>
                <w:rFonts w:cs="Calibri"/>
              </w:rPr>
              <w:t>,</w:t>
            </w:r>
            <w:r w:rsidR="16A37796" w:rsidRPr="6CB3FE12">
              <w:rPr>
                <w:rFonts w:cs="Calibri"/>
              </w:rPr>
              <w:t xml:space="preserve"> but not exclusive to Sport England System </w:t>
            </w:r>
            <w:r w:rsidR="59E88A68" w:rsidRPr="6CB3FE12">
              <w:rPr>
                <w:rFonts w:cs="Calibri"/>
              </w:rPr>
              <w:t>Partners</w:t>
            </w:r>
            <w:r w:rsidR="4C1CD0E5" w:rsidRPr="6CB3FE12">
              <w:rPr>
                <w:rFonts w:cs="Calibri"/>
              </w:rPr>
              <w:t xml:space="preserve">, </w:t>
            </w:r>
            <w:r w:rsidR="12DEF273" w:rsidRPr="6CB3FE12">
              <w:rPr>
                <w:rFonts w:cs="Calibri"/>
              </w:rPr>
              <w:t>such as Active Partnerships, and National Governing Bodies</w:t>
            </w:r>
            <w:r w:rsidR="2D305DEE" w:rsidRPr="6CB3FE12">
              <w:rPr>
                <w:rFonts w:cs="Calibri"/>
              </w:rPr>
              <w:t>. In</w:t>
            </w:r>
            <w:r w:rsidR="12DEF273" w:rsidRPr="6CB3FE12">
              <w:rPr>
                <w:rFonts w:cs="Calibri"/>
              </w:rPr>
              <w:t xml:space="preserve"> addition to other</w:t>
            </w:r>
            <w:r w:rsidR="77FC2F11" w:rsidRPr="6CB3FE12">
              <w:rPr>
                <w:rFonts w:cs="Calibri"/>
              </w:rPr>
              <w:t>s</w:t>
            </w:r>
            <w:r w:rsidR="12DEF273" w:rsidRPr="6CB3FE12">
              <w:rPr>
                <w:rFonts w:cs="Calibri"/>
              </w:rPr>
              <w:t xml:space="preserve"> such as </w:t>
            </w:r>
            <w:r w:rsidR="4C1CD0E5" w:rsidRPr="6CB3FE12">
              <w:rPr>
                <w:rFonts w:cs="Calibri"/>
              </w:rPr>
              <w:t xml:space="preserve">Disabled User Led Organisations, </w:t>
            </w:r>
            <w:r w:rsidR="172D5E2A" w:rsidRPr="6CB3FE12">
              <w:rPr>
                <w:rFonts w:cs="Calibri"/>
              </w:rPr>
              <w:t>leisure trusts,</w:t>
            </w:r>
            <w:r w:rsidR="4C1CD0E5" w:rsidRPr="6CB3FE12">
              <w:rPr>
                <w:rFonts w:cs="Calibri"/>
              </w:rPr>
              <w:t xml:space="preserve"> charities, health</w:t>
            </w:r>
            <w:r w:rsidR="25FF67A7" w:rsidRPr="6CB3FE12">
              <w:rPr>
                <w:rFonts w:cs="Calibri"/>
              </w:rPr>
              <w:t xml:space="preserve"> organisations</w:t>
            </w:r>
          </w:p>
          <w:p w14:paraId="2A1904D9" w14:textId="32E71E49" w:rsidR="00965F32" w:rsidRPr="009F4FEB" w:rsidRDefault="00965F32" w:rsidP="02E3FF5D">
            <w:pPr>
              <w:numPr>
                <w:ilvl w:val="0"/>
                <w:numId w:val="15"/>
              </w:numPr>
              <w:rPr>
                <w:rFonts w:cs="Calibri"/>
              </w:rPr>
            </w:pPr>
            <w:r w:rsidRPr="00E234D1">
              <w:rPr>
                <w:rFonts w:cs="Calibri"/>
              </w:rPr>
              <w:t xml:space="preserve">To improve partnership working </w:t>
            </w:r>
            <w:r w:rsidR="00057AF1">
              <w:rPr>
                <w:rFonts w:cs="Calibri"/>
              </w:rPr>
              <w:t xml:space="preserve">and cross sector collaborations between </w:t>
            </w:r>
            <w:r w:rsidR="001A0D2C">
              <w:rPr>
                <w:rFonts w:cs="Calibri"/>
              </w:rPr>
              <w:t>organisations including Disabled</w:t>
            </w:r>
            <w:r w:rsidR="00295E3B" w:rsidRPr="00E234D1">
              <w:rPr>
                <w:rFonts w:cs="Calibri"/>
              </w:rPr>
              <w:t xml:space="preserve"> People User Led organisations and networks</w:t>
            </w:r>
            <w:r w:rsidR="001A1509">
              <w:rPr>
                <w:rFonts w:cs="Calibri"/>
              </w:rPr>
              <w:t xml:space="preserve"> locally and nationally.</w:t>
            </w:r>
          </w:p>
          <w:p w14:paraId="2C59F7BA" w14:textId="5F5E84B8" w:rsidR="00965F32" w:rsidRDefault="63DF653C" w:rsidP="009F4FEB">
            <w:pPr>
              <w:pStyle w:val="ListParagraph"/>
              <w:numPr>
                <w:ilvl w:val="0"/>
                <w:numId w:val="15"/>
              </w:numPr>
              <w:rPr>
                <w:rFonts w:cs="Calibri"/>
              </w:rPr>
            </w:pPr>
            <w:r w:rsidRPr="473E89CA">
              <w:rPr>
                <w:rFonts w:cs="Calibri"/>
              </w:rPr>
              <w:t>To support</w:t>
            </w:r>
            <w:r w:rsidR="0B61170C" w:rsidRPr="473E89CA">
              <w:rPr>
                <w:rFonts w:cs="Calibri"/>
              </w:rPr>
              <w:t xml:space="preserve"> and provide </w:t>
            </w:r>
            <w:r w:rsidR="495FBF7F" w:rsidRPr="473E89CA">
              <w:rPr>
                <w:rFonts w:cs="Calibri"/>
              </w:rPr>
              <w:t xml:space="preserve">guidance to </w:t>
            </w:r>
            <w:r w:rsidR="0B61170C" w:rsidRPr="473E89CA">
              <w:rPr>
                <w:rFonts w:cs="Calibri"/>
              </w:rPr>
              <w:t xml:space="preserve">Activity Alliance members </w:t>
            </w:r>
            <w:r w:rsidR="00E53179">
              <w:rPr>
                <w:rFonts w:cs="Calibri"/>
              </w:rPr>
              <w:t xml:space="preserve">and supporters </w:t>
            </w:r>
            <w:r w:rsidRPr="473E89CA">
              <w:rPr>
                <w:rFonts w:cs="Calibri"/>
              </w:rPr>
              <w:t>to</w:t>
            </w:r>
            <w:r w:rsidR="1C2475C7" w:rsidRPr="473E89CA">
              <w:rPr>
                <w:rFonts w:cs="Calibri"/>
              </w:rPr>
              <w:t xml:space="preserve"> build a movement whereby disabled people belong in sport and activity</w:t>
            </w:r>
            <w:r w:rsidR="2A7414A7" w:rsidRPr="473E89CA">
              <w:rPr>
                <w:rFonts w:cs="Calibri"/>
              </w:rPr>
              <w:t>.</w:t>
            </w:r>
          </w:p>
          <w:p w14:paraId="422D2CDD" w14:textId="77777777" w:rsidR="00F77CB8" w:rsidRPr="00F77CB8" w:rsidRDefault="00F77CB8" w:rsidP="00F77CB8">
            <w:pPr>
              <w:pStyle w:val="ListParagraph"/>
              <w:rPr>
                <w:rFonts w:cs="Calibri"/>
              </w:rPr>
            </w:pPr>
          </w:p>
          <w:p w14:paraId="38933F94" w14:textId="72065734" w:rsidR="00983912" w:rsidRPr="00B976FC" w:rsidRDefault="0048797C" w:rsidP="00B572D1">
            <w:pPr>
              <w:tabs>
                <w:tab w:val="left" w:pos="567"/>
                <w:tab w:val="left" w:pos="1134"/>
                <w:tab w:val="left" w:pos="1701"/>
              </w:tabs>
              <w:autoSpaceDE w:val="0"/>
              <w:autoSpaceDN w:val="0"/>
              <w:adjustRightInd w:val="0"/>
              <w:ind w:right="113"/>
              <w:rPr>
                <w:rFonts w:cs="Calibri"/>
              </w:rPr>
            </w:pPr>
            <w:r w:rsidRPr="00514798">
              <w:rPr>
                <w:rFonts w:cs="Calibri"/>
                <w:b/>
              </w:rPr>
              <w:t xml:space="preserve">Providing </w:t>
            </w:r>
            <w:r w:rsidR="001B55DF">
              <w:rPr>
                <w:rFonts w:cs="Calibri"/>
                <w:b/>
              </w:rPr>
              <w:t>a</w:t>
            </w:r>
            <w:r w:rsidRPr="00514798">
              <w:rPr>
                <w:rFonts w:cs="Calibri"/>
                <w:b/>
              </w:rPr>
              <w:t xml:space="preserve">dvice and </w:t>
            </w:r>
            <w:r w:rsidR="001B55DF">
              <w:rPr>
                <w:rFonts w:cs="Calibri"/>
                <w:b/>
              </w:rPr>
              <w:t>c</w:t>
            </w:r>
            <w:r w:rsidRPr="00514798">
              <w:rPr>
                <w:rFonts w:cs="Calibri"/>
                <w:b/>
              </w:rPr>
              <w:t>onsultancy</w:t>
            </w:r>
          </w:p>
          <w:p w14:paraId="03FAF0E7" w14:textId="25ADC9D7" w:rsidR="00983912" w:rsidRPr="00E234D1" w:rsidRDefault="00EE2AC8" w:rsidP="009F4FEB">
            <w:pPr>
              <w:pStyle w:val="ListParagraph"/>
              <w:numPr>
                <w:ilvl w:val="0"/>
                <w:numId w:val="15"/>
              </w:numPr>
              <w:rPr>
                <w:rFonts w:cs="Calibri"/>
              </w:rPr>
            </w:pPr>
            <w:r w:rsidRPr="00E234D1">
              <w:rPr>
                <w:rFonts w:cs="Calibri"/>
              </w:rPr>
              <w:t xml:space="preserve">Provide </w:t>
            </w:r>
            <w:r w:rsidR="0048797C" w:rsidRPr="00E234D1">
              <w:rPr>
                <w:rFonts w:cs="Calibri"/>
              </w:rPr>
              <w:t>leadership, support</w:t>
            </w:r>
            <w:r w:rsidR="001B55DF">
              <w:rPr>
                <w:rFonts w:cs="Calibri"/>
              </w:rPr>
              <w:t>,</w:t>
            </w:r>
            <w:r w:rsidR="0048797C" w:rsidRPr="00E234D1">
              <w:rPr>
                <w:rFonts w:cs="Calibri"/>
              </w:rPr>
              <w:t xml:space="preserve"> and advice </w:t>
            </w:r>
            <w:r w:rsidR="00194D05">
              <w:rPr>
                <w:rFonts w:cs="Calibri"/>
              </w:rPr>
              <w:t>to organisations an</w:t>
            </w:r>
            <w:r w:rsidR="00556791">
              <w:rPr>
                <w:rFonts w:cs="Calibri"/>
              </w:rPr>
              <w:t>d</w:t>
            </w:r>
            <w:r w:rsidR="00194D05">
              <w:rPr>
                <w:rFonts w:cs="Calibri"/>
              </w:rPr>
              <w:t xml:space="preserve"> strategic partners </w:t>
            </w:r>
            <w:r w:rsidR="0048797C" w:rsidRPr="00E234D1">
              <w:rPr>
                <w:rFonts w:cs="Calibri"/>
              </w:rPr>
              <w:t xml:space="preserve">on </w:t>
            </w:r>
            <w:r w:rsidR="0070313D" w:rsidRPr="00E234D1">
              <w:rPr>
                <w:rFonts w:cs="Calibri"/>
              </w:rPr>
              <w:t xml:space="preserve">embedding inclusive practice </w:t>
            </w:r>
            <w:r w:rsidR="0077692A">
              <w:rPr>
                <w:rFonts w:cs="Calibri"/>
              </w:rPr>
              <w:t>for</w:t>
            </w:r>
            <w:r w:rsidR="0070313D" w:rsidRPr="00E234D1">
              <w:rPr>
                <w:rFonts w:cs="Calibri"/>
              </w:rPr>
              <w:t xml:space="preserve"> </w:t>
            </w:r>
            <w:r w:rsidR="005B537C" w:rsidRPr="00E234D1">
              <w:rPr>
                <w:rFonts w:cs="Calibri"/>
              </w:rPr>
              <w:t>disabled people i</w:t>
            </w:r>
            <w:r w:rsidR="00E234D1">
              <w:rPr>
                <w:rFonts w:cs="Calibri"/>
              </w:rPr>
              <w:t xml:space="preserve">n </w:t>
            </w:r>
            <w:r w:rsidR="005B537C" w:rsidRPr="00E234D1">
              <w:rPr>
                <w:rFonts w:cs="Calibri"/>
              </w:rPr>
              <w:t>sport</w:t>
            </w:r>
            <w:r w:rsidR="00E234D1">
              <w:rPr>
                <w:rFonts w:cs="Calibri"/>
              </w:rPr>
              <w:t xml:space="preserve"> </w:t>
            </w:r>
            <w:r w:rsidR="005B537C" w:rsidRPr="00E234D1">
              <w:rPr>
                <w:rFonts w:cs="Calibri"/>
              </w:rPr>
              <w:t>and activ</w:t>
            </w:r>
            <w:r w:rsidR="00194D05">
              <w:rPr>
                <w:rFonts w:cs="Calibri"/>
              </w:rPr>
              <w:t>ity</w:t>
            </w:r>
            <w:r w:rsidR="0048797C" w:rsidRPr="00E234D1">
              <w:rPr>
                <w:rFonts w:cs="Calibri"/>
              </w:rPr>
              <w:t>.</w:t>
            </w:r>
          </w:p>
          <w:p w14:paraId="282839A9" w14:textId="3429E0C3" w:rsidR="00983912" w:rsidRPr="009F4FEB" w:rsidRDefault="00650126" w:rsidP="009F4FEB">
            <w:pPr>
              <w:pStyle w:val="ListParagraph"/>
              <w:numPr>
                <w:ilvl w:val="0"/>
                <w:numId w:val="15"/>
              </w:numPr>
              <w:rPr>
                <w:rFonts w:cs="Calibri"/>
              </w:rPr>
            </w:pPr>
            <w:r>
              <w:rPr>
                <w:rFonts w:cs="Calibri"/>
              </w:rPr>
              <w:t>F</w:t>
            </w:r>
            <w:r w:rsidR="00423198" w:rsidRPr="00E234D1">
              <w:rPr>
                <w:rFonts w:cs="Calibri"/>
              </w:rPr>
              <w:t xml:space="preserve">acilitate and </w:t>
            </w:r>
            <w:r w:rsidR="000B7FB3" w:rsidRPr="00E234D1">
              <w:rPr>
                <w:rFonts w:cs="Calibri"/>
              </w:rPr>
              <w:t xml:space="preserve">share knowledge on current insight, information and resources </w:t>
            </w:r>
            <w:r w:rsidR="00710FBF">
              <w:rPr>
                <w:rFonts w:cs="Calibri"/>
              </w:rPr>
              <w:t xml:space="preserve">with </w:t>
            </w:r>
            <w:r w:rsidR="000B7FB3" w:rsidRPr="00E234D1">
              <w:rPr>
                <w:rFonts w:cs="Calibri"/>
              </w:rPr>
              <w:t xml:space="preserve">key strategic partners </w:t>
            </w:r>
            <w:r w:rsidR="00710FBF">
              <w:rPr>
                <w:rFonts w:cs="Calibri"/>
              </w:rPr>
              <w:t>to</w:t>
            </w:r>
            <w:r w:rsidR="000B7FB3" w:rsidRPr="00E234D1">
              <w:rPr>
                <w:rFonts w:cs="Calibri"/>
              </w:rPr>
              <w:t xml:space="preserve"> </w:t>
            </w:r>
            <w:r w:rsidR="00703242" w:rsidRPr="00E234D1">
              <w:rPr>
                <w:rFonts w:cs="Calibri"/>
              </w:rPr>
              <w:t>improv</w:t>
            </w:r>
            <w:r w:rsidR="00710FBF">
              <w:rPr>
                <w:rFonts w:cs="Calibri"/>
              </w:rPr>
              <w:t>e</w:t>
            </w:r>
            <w:r w:rsidR="00703242" w:rsidRPr="00E234D1">
              <w:rPr>
                <w:rFonts w:cs="Calibri"/>
              </w:rPr>
              <w:t xml:space="preserve"> </w:t>
            </w:r>
            <w:r w:rsidR="008620BD">
              <w:rPr>
                <w:rFonts w:cs="Calibri"/>
              </w:rPr>
              <w:t xml:space="preserve">their impact, </w:t>
            </w:r>
            <w:r w:rsidR="00703242" w:rsidRPr="00E234D1">
              <w:rPr>
                <w:rFonts w:cs="Calibri"/>
              </w:rPr>
              <w:t xml:space="preserve">the way </w:t>
            </w:r>
            <w:r w:rsidR="009B368D">
              <w:rPr>
                <w:rFonts w:cs="Calibri"/>
              </w:rPr>
              <w:t>they plan, manage and deliver for disabled people</w:t>
            </w:r>
            <w:r w:rsidR="0048797C" w:rsidRPr="00E234D1">
              <w:rPr>
                <w:rFonts w:cs="Calibri"/>
              </w:rPr>
              <w:t>.</w:t>
            </w:r>
          </w:p>
          <w:p w14:paraId="62D8EEA4" w14:textId="39D3CD8F" w:rsidR="00983912" w:rsidRPr="009F4FEB" w:rsidRDefault="00650126" w:rsidP="009F4FEB">
            <w:pPr>
              <w:pStyle w:val="ListParagraph"/>
              <w:numPr>
                <w:ilvl w:val="0"/>
                <w:numId w:val="15"/>
              </w:numPr>
              <w:rPr>
                <w:rFonts w:cs="Calibri"/>
              </w:rPr>
            </w:pPr>
            <w:r>
              <w:rPr>
                <w:rFonts w:cs="Calibri"/>
              </w:rPr>
              <w:t>D</w:t>
            </w:r>
            <w:r w:rsidR="00E97B66">
              <w:rPr>
                <w:rFonts w:cs="Calibri"/>
              </w:rPr>
              <w:t xml:space="preserve">evelop </w:t>
            </w:r>
            <w:r w:rsidR="005910EB" w:rsidRPr="00E234D1">
              <w:rPr>
                <w:rFonts w:cs="Calibri"/>
              </w:rPr>
              <w:t xml:space="preserve">and </w:t>
            </w:r>
            <w:r w:rsidR="00F754E8" w:rsidRPr="00E234D1">
              <w:rPr>
                <w:rFonts w:cs="Calibri"/>
              </w:rPr>
              <w:t xml:space="preserve">improve </w:t>
            </w:r>
            <w:r w:rsidR="005910EB" w:rsidRPr="00E234D1">
              <w:rPr>
                <w:rFonts w:cs="Calibri"/>
              </w:rPr>
              <w:t>the professional and volunteering workforce in becoming confident and competent in work</w:t>
            </w:r>
            <w:r w:rsidR="00C772BA">
              <w:rPr>
                <w:rFonts w:cs="Calibri"/>
              </w:rPr>
              <w:t>ing</w:t>
            </w:r>
            <w:r w:rsidR="004A3354">
              <w:rPr>
                <w:rFonts w:cs="Calibri"/>
              </w:rPr>
              <w:t xml:space="preserve"> with disabled people and provide inclusive opportunities.</w:t>
            </w:r>
          </w:p>
          <w:p w14:paraId="6AF7024B" w14:textId="38D2AEDB" w:rsidR="00DD7DD9" w:rsidRPr="009F4FEB" w:rsidRDefault="00650126" w:rsidP="009F4FEB">
            <w:pPr>
              <w:pStyle w:val="ListParagraph"/>
              <w:numPr>
                <w:ilvl w:val="0"/>
                <w:numId w:val="15"/>
              </w:numPr>
              <w:rPr>
                <w:rFonts w:cs="Calibri"/>
              </w:rPr>
            </w:pPr>
            <w:r>
              <w:rPr>
                <w:rFonts w:cs="Calibri"/>
              </w:rPr>
              <w:t>S</w:t>
            </w:r>
            <w:r w:rsidR="00464391" w:rsidRPr="00E234D1">
              <w:rPr>
                <w:rFonts w:cs="Calibri"/>
              </w:rPr>
              <w:t>upport</w:t>
            </w:r>
            <w:r>
              <w:rPr>
                <w:rFonts w:cs="Calibri"/>
              </w:rPr>
              <w:t xml:space="preserve"> </w:t>
            </w:r>
            <w:r w:rsidR="00F16F59">
              <w:rPr>
                <w:rFonts w:cs="Calibri"/>
              </w:rPr>
              <w:t>organisations</w:t>
            </w:r>
            <w:r>
              <w:rPr>
                <w:rFonts w:cs="Calibri"/>
              </w:rPr>
              <w:t xml:space="preserve"> </w:t>
            </w:r>
            <w:r w:rsidR="005006D4">
              <w:rPr>
                <w:rFonts w:cs="Calibri"/>
              </w:rPr>
              <w:t>to embed inclusive practice</w:t>
            </w:r>
            <w:r w:rsidR="00387928" w:rsidRPr="00E234D1">
              <w:rPr>
                <w:rFonts w:cs="Calibri"/>
              </w:rPr>
              <w:t xml:space="preserve"> </w:t>
            </w:r>
            <w:r w:rsidR="00285292" w:rsidRPr="00E234D1">
              <w:rPr>
                <w:rFonts w:cs="Calibri"/>
              </w:rPr>
              <w:t>using</w:t>
            </w:r>
            <w:r w:rsidR="00387928" w:rsidRPr="00E234D1">
              <w:rPr>
                <w:rFonts w:cs="Calibri"/>
              </w:rPr>
              <w:t xml:space="preserve"> a</w:t>
            </w:r>
            <w:r w:rsidR="002E34AA">
              <w:rPr>
                <w:rFonts w:cs="Calibri"/>
              </w:rPr>
              <w:t xml:space="preserve"> suite of</w:t>
            </w:r>
            <w:r w:rsidR="0077692A">
              <w:rPr>
                <w:rFonts w:cs="Calibri"/>
              </w:rPr>
              <w:t xml:space="preserve"> </w:t>
            </w:r>
            <w:r w:rsidR="005006D4">
              <w:rPr>
                <w:rFonts w:cs="Calibri"/>
              </w:rPr>
              <w:t>i</w:t>
            </w:r>
            <w:r w:rsidR="00F74F5D" w:rsidRPr="00E234D1">
              <w:rPr>
                <w:rFonts w:cs="Calibri"/>
              </w:rPr>
              <w:t>mproveme</w:t>
            </w:r>
            <w:r w:rsidR="00213E74" w:rsidRPr="00E234D1">
              <w:rPr>
                <w:rFonts w:cs="Calibri"/>
              </w:rPr>
              <w:t xml:space="preserve">nt </w:t>
            </w:r>
            <w:r w:rsidR="004C0A94">
              <w:rPr>
                <w:rFonts w:cs="Calibri"/>
              </w:rPr>
              <w:t>toolkits, workshops and resources</w:t>
            </w:r>
            <w:r w:rsidR="002E34AA">
              <w:rPr>
                <w:rFonts w:cs="Calibri"/>
              </w:rPr>
              <w:t xml:space="preserve">. </w:t>
            </w:r>
          </w:p>
          <w:p w14:paraId="211FDA14" w14:textId="7FFE9C0E" w:rsidR="00DD7DD9" w:rsidRPr="00E234D1" w:rsidRDefault="00F16F59" w:rsidP="009F4FEB">
            <w:pPr>
              <w:pStyle w:val="ListParagraph"/>
              <w:numPr>
                <w:ilvl w:val="0"/>
                <w:numId w:val="15"/>
              </w:numPr>
              <w:rPr>
                <w:rFonts w:cs="Calibri"/>
              </w:rPr>
            </w:pPr>
            <w:r>
              <w:rPr>
                <w:rFonts w:cs="Calibri"/>
              </w:rPr>
              <w:t xml:space="preserve">Engage </w:t>
            </w:r>
            <w:r w:rsidR="00117718" w:rsidRPr="00E234D1">
              <w:rPr>
                <w:rFonts w:cs="Calibri"/>
              </w:rPr>
              <w:t>with forums and networks</w:t>
            </w:r>
            <w:r w:rsidR="00DD7DD9" w:rsidRPr="00E234D1">
              <w:rPr>
                <w:rFonts w:cs="Calibri"/>
              </w:rPr>
              <w:t xml:space="preserve"> </w:t>
            </w:r>
            <w:r w:rsidR="00CC1541" w:rsidRPr="00E234D1">
              <w:rPr>
                <w:rFonts w:cs="Calibri"/>
              </w:rPr>
              <w:t>t</w:t>
            </w:r>
            <w:r w:rsidR="00CC1541">
              <w:rPr>
                <w:rFonts w:cs="Calibri"/>
              </w:rPr>
              <w:t>o advocate and champion disabled people in sport and activity.</w:t>
            </w:r>
          </w:p>
          <w:p w14:paraId="5DFDFB38" w14:textId="77777777" w:rsidR="00387928" w:rsidRDefault="00387928" w:rsidP="00514798">
            <w:pPr>
              <w:tabs>
                <w:tab w:val="left" w:pos="567"/>
                <w:tab w:val="left" w:pos="1134"/>
                <w:tab w:val="left" w:pos="1701"/>
              </w:tabs>
              <w:autoSpaceDE w:val="0"/>
              <w:autoSpaceDN w:val="0"/>
              <w:adjustRightInd w:val="0"/>
              <w:ind w:left="567" w:right="113" w:hanging="567"/>
              <w:rPr>
                <w:rFonts w:cs="Calibri"/>
              </w:rPr>
            </w:pPr>
          </w:p>
          <w:p w14:paraId="739B77E5" w14:textId="131DDC5E" w:rsidR="00387928" w:rsidRPr="00514798" w:rsidRDefault="00387928" w:rsidP="00514798">
            <w:pPr>
              <w:tabs>
                <w:tab w:val="left" w:pos="567"/>
                <w:tab w:val="left" w:pos="1134"/>
                <w:tab w:val="left" w:pos="1701"/>
              </w:tabs>
              <w:autoSpaceDE w:val="0"/>
              <w:autoSpaceDN w:val="0"/>
              <w:adjustRightInd w:val="0"/>
              <w:ind w:left="567" w:right="113" w:hanging="567"/>
              <w:rPr>
                <w:rFonts w:cs="Calibri"/>
                <w:b/>
              </w:rPr>
            </w:pPr>
            <w:r w:rsidRPr="00514798">
              <w:rPr>
                <w:rFonts w:cs="Calibri"/>
                <w:b/>
              </w:rPr>
              <w:t xml:space="preserve">Operational </w:t>
            </w:r>
            <w:r w:rsidR="0022522C">
              <w:rPr>
                <w:rFonts w:cs="Calibri"/>
                <w:b/>
              </w:rPr>
              <w:t>e</w:t>
            </w:r>
            <w:r w:rsidRPr="00514798">
              <w:rPr>
                <w:rFonts w:cs="Calibri"/>
                <w:b/>
              </w:rPr>
              <w:t>ffectiveness</w:t>
            </w:r>
          </w:p>
          <w:p w14:paraId="54DF2037" w14:textId="28123B07" w:rsidR="00983912" w:rsidRPr="000E21E9" w:rsidRDefault="00387928" w:rsidP="00B572D1">
            <w:pPr>
              <w:pStyle w:val="ListParagraph"/>
              <w:numPr>
                <w:ilvl w:val="0"/>
                <w:numId w:val="15"/>
              </w:numPr>
              <w:rPr>
                <w:rFonts w:cs="Calibri"/>
              </w:rPr>
            </w:pPr>
            <w:r w:rsidRPr="000E21E9">
              <w:rPr>
                <w:rFonts w:cs="Calibri"/>
              </w:rPr>
              <w:t>Develop a thoro</w:t>
            </w:r>
            <w:r w:rsidR="00117718" w:rsidRPr="000E21E9">
              <w:rPr>
                <w:rFonts w:cs="Calibri"/>
              </w:rPr>
              <w:t>ugh understanding of the local</w:t>
            </w:r>
            <w:r w:rsidR="2FE444D8" w:rsidRPr="507554DA">
              <w:rPr>
                <w:rFonts w:cs="Calibri"/>
              </w:rPr>
              <w:t>,</w:t>
            </w:r>
            <w:r w:rsidR="00EB15CE" w:rsidRPr="507554DA">
              <w:rPr>
                <w:rFonts w:cs="Calibri"/>
              </w:rPr>
              <w:t xml:space="preserve"> </w:t>
            </w:r>
            <w:r w:rsidR="00EB15CE">
              <w:rPr>
                <w:rFonts w:cs="Calibri"/>
              </w:rPr>
              <w:t>regional</w:t>
            </w:r>
            <w:r w:rsidRPr="000E21E9">
              <w:rPr>
                <w:rFonts w:cs="Calibri"/>
              </w:rPr>
              <w:t xml:space="preserve"> </w:t>
            </w:r>
            <w:r w:rsidR="2FE444D8" w:rsidRPr="507554DA">
              <w:rPr>
                <w:rFonts w:cs="Calibri"/>
              </w:rPr>
              <w:t>and national</w:t>
            </w:r>
            <w:r w:rsidR="7CE15908" w:rsidRPr="507554DA">
              <w:rPr>
                <w:rFonts w:cs="Calibri"/>
              </w:rPr>
              <w:t xml:space="preserve"> </w:t>
            </w:r>
            <w:r w:rsidR="003A59E1">
              <w:rPr>
                <w:rFonts w:cs="Calibri"/>
              </w:rPr>
              <w:t xml:space="preserve">sport and activity </w:t>
            </w:r>
            <w:r w:rsidRPr="000E21E9">
              <w:rPr>
                <w:rFonts w:cs="Calibri"/>
              </w:rPr>
              <w:t>landscape</w:t>
            </w:r>
            <w:r w:rsidR="00623AFB">
              <w:rPr>
                <w:rFonts w:cs="Calibri"/>
              </w:rPr>
              <w:t xml:space="preserve">, </w:t>
            </w:r>
            <w:r w:rsidRPr="000E21E9">
              <w:rPr>
                <w:rFonts w:cs="Calibri"/>
              </w:rPr>
              <w:t xml:space="preserve">and use this understanding to bring </w:t>
            </w:r>
            <w:r w:rsidR="00EB15CE">
              <w:rPr>
                <w:rFonts w:cs="Calibri"/>
              </w:rPr>
              <w:t xml:space="preserve">people </w:t>
            </w:r>
            <w:r w:rsidRPr="000E21E9">
              <w:rPr>
                <w:rFonts w:cs="Calibri"/>
              </w:rPr>
              <w:t xml:space="preserve">together, share knowledge </w:t>
            </w:r>
            <w:r w:rsidR="00117718" w:rsidRPr="000E21E9">
              <w:rPr>
                <w:rFonts w:cs="Calibri"/>
              </w:rPr>
              <w:t>and identify potential collaboration</w:t>
            </w:r>
            <w:r w:rsidRPr="000E21E9">
              <w:rPr>
                <w:rFonts w:cs="Calibri"/>
              </w:rPr>
              <w:t xml:space="preserve"> opportunities.</w:t>
            </w:r>
          </w:p>
          <w:p w14:paraId="36401924" w14:textId="74EADB1E" w:rsidR="00C574E6" w:rsidRPr="00B572D1" w:rsidRDefault="00B8392A" w:rsidP="00B572D1">
            <w:pPr>
              <w:pStyle w:val="ListParagraph"/>
              <w:numPr>
                <w:ilvl w:val="0"/>
                <w:numId w:val="15"/>
              </w:numPr>
              <w:rPr>
                <w:rFonts w:cs="Calibri"/>
              </w:rPr>
            </w:pPr>
            <w:r w:rsidRPr="00C574E6">
              <w:rPr>
                <w:rFonts w:cs="Calibri"/>
              </w:rPr>
              <w:t>Work effectively with colleagues</w:t>
            </w:r>
            <w:r w:rsidR="009F112C" w:rsidRPr="00C574E6">
              <w:rPr>
                <w:rFonts w:cs="Calibri"/>
              </w:rPr>
              <w:t xml:space="preserve"> across the organisation to d</w:t>
            </w:r>
            <w:r w:rsidR="00C574E6" w:rsidRPr="00C574E6">
              <w:rPr>
                <w:rFonts w:cs="Calibri"/>
              </w:rPr>
              <w:t xml:space="preserve">eliver the </w:t>
            </w:r>
            <w:r w:rsidR="009F0529">
              <w:rPr>
                <w:rFonts w:cs="Calibri"/>
              </w:rPr>
              <w:t xml:space="preserve">Strategic </w:t>
            </w:r>
            <w:r w:rsidRPr="00C574E6">
              <w:rPr>
                <w:rFonts w:cs="Calibri"/>
              </w:rPr>
              <w:t>Partnerships</w:t>
            </w:r>
            <w:r w:rsidR="00FE05BF" w:rsidRPr="00C574E6">
              <w:rPr>
                <w:rFonts w:cs="Calibri"/>
              </w:rPr>
              <w:t xml:space="preserve"> </w:t>
            </w:r>
            <w:r w:rsidR="003A59E1">
              <w:rPr>
                <w:rFonts w:cs="Calibri"/>
              </w:rPr>
              <w:t xml:space="preserve">objectives within the </w:t>
            </w:r>
            <w:r w:rsidR="00427B92">
              <w:rPr>
                <w:rFonts w:cs="Calibri"/>
              </w:rPr>
              <w:t>o</w:t>
            </w:r>
            <w:r w:rsidR="003A59E1">
              <w:rPr>
                <w:rFonts w:cs="Calibri"/>
              </w:rPr>
              <w:t xml:space="preserve">rganisational </w:t>
            </w:r>
            <w:r w:rsidR="00427B92">
              <w:rPr>
                <w:rFonts w:cs="Calibri"/>
              </w:rPr>
              <w:t xml:space="preserve">Operational </w:t>
            </w:r>
            <w:r w:rsidR="003A59E1">
              <w:rPr>
                <w:rFonts w:cs="Calibri"/>
              </w:rPr>
              <w:t>Plan.</w:t>
            </w:r>
            <w:r w:rsidR="00C574E6">
              <w:rPr>
                <w:rFonts w:cs="Calibri"/>
              </w:rPr>
              <w:t xml:space="preserve"> </w:t>
            </w:r>
          </w:p>
          <w:p w14:paraId="1BD792FE" w14:textId="1E6383CF" w:rsidR="00275453" w:rsidRPr="000E21E9" w:rsidRDefault="002E79B3" w:rsidP="02E3FF5D">
            <w:pPr>
              <w:numPr>
                <w:ilvl w:val="0"/>
                <w:numId w:val="15"/>
              </w:numPr>
              <w:rPr>
                <w:rFonts w:cs="Calibri"/>
              </w:rPr>
            </w:pPr>
            <w:r w:rsidRPr="02E3FF5D">
              <w:rPr>
                <w:rFonts w:cs="Calibri"/>
              </w:rPr>
              <w:t xml:space="preserve">To </w:t>
            </w:r>
            <w:r w:rsidR="00C909F1">
              <w:rPr>
                <w:rFonts w:cs="Calibri"/>
              </w:rPr>
              <w:t>continuous</w:t>
            </w:r>
            <w:r w:rsidR="003D2C44">
              <w:rPr>
                <w:rFonts w:cs="Calibri"/>
              </w:rPr>
              <w:t>ly</w:t>
            </w:r>
            <w:r w:rsidR="00C909F1">
              <w:rPr>
                <w:rFonts w:cs="Calibri"/>
              </w:rPr>
              <w:t xml:space="preserve"> </w:t>
            </w:r>
            <w:r w:rsidR="0E591526" w:rsidRPr="02E3FF5D">
              <w:rPr>
                <w:rFonts w:cs="Calibri"/>
              </w:rPr>
              <w:t>improve</w:t>
            </w:r>
            <w:r w:rsidR="00C909F1">
              <w:rPr>
                <w:rFonts w:cs="Calibri"/>
              </w:rPr>
              <w:t xml:space="preserve"> working practice</w:t>
            </w:r>
            <w:r w:rsidR="00EB15CE">
              <w:rPr>
                <w:rFonts w:cs="Calibri"/>
              </w:rPr>
              <w:t>s</w:t>
            </w:r>
            <w:r w:rsidR="00C909F1">
              <w:rPr>
                <w:rFonts w:cs="Calibri"/>
              </w:rPr>
              <w:t xml:space="preserve"> and e</w:t>
            </w:r>
            <w:r w:rsidR="00275453" w:rsidRPr="000E21E9">
              <w:rPr>
                <w:rFonts w:cs="Calibri"/>
              </w:rPr>
              <w:t xml:space="preserve">nsure the most appropriate and </w:t>
            </w:r>
            <w:r w:rsidR="00347DFA" w:rsidRPr="000E21E9">
              <w:rPr>
                <w:rFonts w:cs="Calibri"/>
              </w:rPr>
              <w:t>cost-effective</w:t>
            </w:r>
            <w:r w:rsidR="00275453" w:rsidRPr="000E21E9">
              <w:rPr>
                <w:rFonts w:cs="Calibri"/>
              </w:rPr>
              <w:t xml:space="preserve"> delivery </w:t>
            </w:r>
            <w:r w:rsidR="003065EB">
              <w:rPr>
                <w:rFonts w:cs="Calibri"/>
              </w:rPr>
              <w:t xml:space="preserve">method </w:t>
            </w:r>
            <w:r w:rsidR="00275453" w:rsidRPr="000E21E9">
              <w:rPr>
                <w:rFonts w:cs="Calibri"/>
              </w:rPr>
              <w:t xml:space="preserve">is used for </w:t>
            </w:r>
            <w:r w:rsidR="003065EB">
              <w:rPr>
                <w:rFonts w:cs="Calibri"/>
              </w:rPr>
              <w:t>all</w:t>
            </w:r>
            <w:r w:rsidR="00275453" w:rsidRPr="000E21E9">
              <w:rPr>
                <w:rFonts w:cs="Calibri"/>
              </w:rPr>
              <w:t xml:space="preserve"> activities</w:t>
            </w:r>
            <w:r w:rsidR="003D2C44">
              <w:rPr>
                <w:rFonts w:cs="Calibri"/>
              </w:rPr>
              <w:t>. E</w:t>
            </w:r>
            <w:r w:rsidR="00F77CB8" w:rsidRPr="000E21E9">
              <w:rPr>
                <w:rFonts w:cs="Calibri"/>
              </w:rPr>
              <w:t>.g.</w:t>
            </w:r>
            <w:r w:rsidR="00B572D1">
              <w:rPr>
                <w:rFonts w:cs="Calibri"/>
              </w:rPr>
              <w:t xml:space="preserve"> </w:t>
            </w:r>
            <w:r w:rsidR="0026184F">
              <w:rPr>
                <w:rFonts w:cs="Calibri"/>
              </w:rPr>
              <w:t>v</w:t>
            </w:r>
            <w:r w:rsidR="00275453" w:rsidRPr="000E21E9">
              <w:rPr>
                <w:rFonts w:cs="Calibri"/>
              </w:rPr>
              <w:t>irtual</w:t>
            </w:r>
            <w:r w:rsidR="003065EB">
              <w:rPr>
                <w:rFonts w:cs="Calibri"/>
              </w:rPr>
              <w:t xml:space="preserve"> events and</w:t>
            </w:r>
            <w:r w:rsidR="00777CE6" w:rsidRPr="000E21E9">
              <w:rPr>
                <w:rFonts w:cs="Calibri"/>
              </w:rPr>
              <w:t xml:space="preserve"> </w:t>
            </w:r>
            <w:r w:rsidR="00993FA3" w:rsidRPr="000E21E9">
              <w:rPr>
                <w:rFonts w:cs="Calibri"/>
              </w:rPr>
              <w:t>face</w:t>
            </w:r>
            <w:r w:rsidR="003065EB">
              <w:rPr>
                <w:rFonts w:cs="Calibri"/>
              </w:rPr>
              <w:t>-</w:t>
            </w:r>
            <w:r w:rsidR="00993FA3" w:rsidRPr="000E21E9">
              <w:rPr>
                <w:rFonts w:cs="Calibri"/>
              </w:rPr>
              <w:t>to</w:t>
            </w:r>
            <w:r w:rsidR="00F25553">
              <w:rPr>
                <w:rFonts w:cs="Calibri"/>
              </w:rPr>
              <w:t>-</w:t>
            </w:r>
            <w:r w:rsidR="00993FA3" w:rsidRPr="000E21E9">
              <w:rPr>
                <w:rFonts w:cs="Calibri"/>
              </w:rPr>
              <w:t xml:space="preserve"> face</w:t>
            </w:r>
            <w:r w:rsidR="00F25553">
              <w:rPr>
                <w:rFonts w:cs="Calibri"/>
              </w:rPr>
              <w:t xml:space="preserve"> </w:t>
            </w:r>
            <w:r w:rsidR="00993FA3" w:rsidRPr="000E21E9">
              <w:rPr>
                <w:rFonts w:cs="Calibri"/>
              </w:rPr>
              <w:t>events</w:t>
            </w:r>
            <w:r w:rsidR="0026184F">
              <w:rPr>
                <w:rFonts w:cs="Calibri"/>
              </w:rPr>
              <w:t>.</w:t>
            </w:r>
          </w:p>
          <w:p w14:paraId="21CC3D58" w14:textId="77777777" w:rsidR="00983912" w:rsidRPr="00B976FC" w:rsidRDefault="00983912" w:rsidP="00514798">
            <w:pPr>
              <w:tabs>
                <w:tab w:val="left" w:pos="567"/>
                <w:tab w:val="left" w:pos="1134"/>
                <w:tab w:val="left" w:pos="1701"/>
              </w:tabs>
              <w:autoSpaceDE w:val="0"/>
              <w:autoSpaceDN w:val="0"/>
              <w:adjustRightInd w:val="0"/>
              <w:ind w:left="567" w:right="113" w:hanging="567"/>
              <w:rPr>
                <w:rFonts w:cs="Calibri"/>
              </w:rPr>
            </w:pPr>
          </w:p>
          <w:p w14:paraId="043A343B" w14:textId="6BE4D426" w:rsidR="008D7B23" w:rsidRPr="00514798" w:rsidRDefault="008D7B23" w:rsidP="00514798">
            <w:pPr>
              <w:tabs>
                <w:tab w:val="left" w:pos="567"/>
                <w:tab w:val="left" w:pos="1134"/>
                <w:tab w:val="left" w:pos="1701"/>
              </w:tabs>
              <w:autoSpaceDE w:val="0"/>
              <w:autoSpaceDN w:val="0"/>
              <w:adjustRightInd w:val="0"/>
              <w:ind w:left="567" w:right="113" w:hanging="567"/>
              <w:rPr>
                <w:rFonts w:cs="Calibri"/>
                <w:b/>
              </w:rPr>
            </w:pPr>
            <w:r w:rsidRPr="00514798">
              <w:rPr>
                <w:rFonts w:cs="Calibri"/>
                <w:b/>
              </w:rPr>
              <w:t xml:space="preserve">Monitoring and </w:t>
            </w:r>
            <w:r w:rsidR="00447B7E">
              <w:rPr>
                <w:rFonts w:cs="Calibri"/>
                <w:b/>
              </w:rPr>
              <w:t>e</w:t>
            </w:r>
            <w:r w:rsidRPr="00514798">
              <w:rPr>
                <w:rFonts w:cs="Calibri"/>
                <w:b/>
              </w:rPr>
              <w:t>valuation</w:t>
            </w:r>
          </w:p>
          <w:p w14:paraId="586B09FE" w14:textId="782B54AE" w:rsidR="008D7B23" w:rsidRPr="000E21E9" w:rsidRDefault="007B5A20" w:rsidP="00B572D1">
            <w:pPr>
              <w:pStyle w:val="ListParagraph"/>
              <w:numPr>
                <w:ilvl w:val="0"/>
                <w:numId w:val="15"/>
              </w:numPr>
              <w:rPr>
                <w:rFonts w:cs="Calibri"/>
              </w:rPr>
            </w:pPr>
            <w:r w:rsidRPr="503C24A9">
              <w:rPr>
                <w:rFonts w:cs="Calibri"/>
              </w:rPr>
              <w:t xml:space="preserve">Develop, </w:t>
            </w:r>
            <w:r w:rsidR="00556791" w:rsidRPr="503C24A9">
              <w:rPr>
                <w:rFonts w:cs="Calibri"/>
              </w:rPr>
              <w:t>facilitate</w:t>
            </w:r>
            <w:r w:rsidR="00556791" w:rsidRPr="503C24A9">
              <w:rPr>
                <w:rFonts w:cs="Calibri"/>
                <w:strike/>
              </w:rPr>
              <w:t>,</w:t>
            </w:r>
            <w:r w:rsidR="00F86E4F" w:rsidRPr="503C24A9">
              <w:rPr>
                <w:rFonts w:cs="Calibri"/>
              </w:rPr>
              <w:t xml:space="preserve"> </w:t>
            </w:r>
            <w:r w:rsidR="00347DFA" w:rsidRPr="503C24A9">
              <w:rPr>
                <w:rFonts w:cs="Calibri"/>
              </w:rPr>
              <w:t xml:space="preserve">and </w:t>
            </w:r>
            <w:r w:rsidRPr="503C24A9">
              <w:rPr>
                <w:rFonts w:cs="Calibri"/>
              </w:rPr>
              <w:t>promote</w:t>
            </w:r>
            <w:r w:rsidR="00347DFA" w:rsidRPr="503C24A9">
              <w:rPr>
                <w:rFonts w:cs="Calibri"/>
              </w:rPr>
              <w:t xml:space="preserve"> </w:t>
            </w:r>
            <w:r w:rsidR="009A1EBA" w:rsidRPr="503C24A9">
              <w:rPr>
                <w:rFonts w:cs="Calibri"/>
              </w:rPr>
              <w:t xml:space="preserve">opportunities </w:t>
            </w:r>
            <w:r w:rsidRPr="503C24A9">
              <w:rPr>
                <w:rFonts w:cs="Calibri"/>
              </w:rPr>
              <w:t>for local</w:t>
            </w:r>
            <w:r w:rsidR="009F0529">
              <w:rPr>
                <w:rFonts w:cs="Calibri"/>
              </w:rPr>
              <w:t>,</w:t>
            </w:r>
            <w:r w:rsidRPr="503C24A9">
              <w:rPr>
                <w:rFonts w:cs="Calibri"/>
              </w:rPr>
              <w:t xml:space="preserve"> </w:t>
            </w:r>
            <w:r w:rsidR="009F0529">
              <w:rPr>
                <w:rFonts w:cs="Calibri"/>
              </w:rPr>
              <w:t xml:space="preserve">regional </w:t>
            </w:r>
            <w:r w:rsidRPr="503C24A9">
              <w:rPr>
                <w:rFonts w:cs="Calibri"/>
              </w:rPr>
              <w:t xml:space="preserve">and national organisations </w:t>
            </w:r>
            <w:r w:rsidR="009A1EBA" w:rsidRPr="503C24A9">
              <w:rPr>
                <w:rFonts w:cs="Calibri"/>
              </w:rPr>
              <w:t xml:space="preserve">to share </w:t>
            </w:r>
            <w:r w:rsidR="00347DFA" w:rsidRPr="503C24A9">
              <w:rPr>
                <w:rFonts w:cs="Calibri"/>
              </w:rPr>
              <w:t>be</w:t>
            </w:r>
            <w:r w:rsidRPr="503C24A9">
              <w:rPr>
                <w:rFonts w:cs="Calibri"/>
              </w:rPr>
              <w:t>tter</w:t>
            </w:r>
            <w:r w:rsidR="00347DFA" w:rsidRPr="503C24A9">
              <w:rPr>
                <w:rFonts w:cs="Calibri"/>
              </w:rPr>
              <w:t xml:space="preserve"> practice</w:t>
            </w:r>
            <w:r w:rsidR="009A1EBA" w:rsidRPr="503C24A9">
              <w:rPr>
                <w:rFonts w:cs="Calibri"/>
              </w:rPr>
              <w:t xml:space="preserve"> </w:t>
            </w:r>
            <w:r w:rsidR="00811EE4" w:rsidRPr="503C24A9">
              <w:rPr>
                <w:rFonts w:cs="Calibri"/>
              </w:rPr>
              <w:t>and encourage partnership working</w:t>
            </w:r>
            <w:r w:rsidR="7864FAE2" w:rsidRPr="503C24A9">
              <w:rPr>
                <w:rFonts w:cs="Calibri"/>
              </w:rPr>
              <w:t xml:space="preserve">. </w:t>
            </w:r>
          </w:p>
          <w:p w14:paraId="2044993C" w14:textId="5334051E" w:rsidR="00FE05BF" w:rsidRPr="000E21E9" w:rsidRDefault="1F772B96" w:rsidP="00B572D1">
            <w:pPr>
              <w:pStyle w:val="ListParagraph"/>
              <w:numPr>
                <w:ilvl w:val="0"/>
                <w:numId w:val="15"/>
              </w:numPr>
              <w:rPr>
                <w:rFonts w:cs="Calibri"/>
              </w:rPr>
            </w:pPr>
            <w:r w:rsidRPr="7FECD1CD">
              <w:rPr>
                <w:rFonts w:cs="Calibri"/>
              </w:rPr>
              <w:t>Collect e</w:t>
            </w:r>
            <w:r w:rsidR="7DA51BCE" w:rsidRPr="7FECD1CD">
              <w:rPr>
                <w:rFonts w:cs="Calibri"/>
              </w:rPr>
              <w:t xml:space="preserve">vidence </w:t>
            </w:r>
            <w:r w:rsidR="64863F33" w:rsidRPr="7FECD1CD">
              <w:rPr>
                <w:rFonts w:cs="Calibri"/>
              </w:rPr>
              <w:t>to</w:t>
            </w:r>
            <w:r w:rsidR="7DA51BCE" w:rsidRPr="7FECD1CD">
              <w:rPr>
                <w:rFonts w:cs="Calibri"/>
              </w:rPr>
              <w:t xml:space="preserve"> </w:t>
            </w:r>
            <w:r w:rsidR="057C804B" w:rsidRPr="7FECD1CD">
              <w:rPr>
                <w:rFonts w:cs="Calibri"/>
              </w:rPr>
              <w:t xml:space="preserve">show </w:t>
            </w:r>
            <w:r w:rsidR="7DA51BCE" w:rsidRPr="7FECD1CD">
              <w:rPr>
                <w:rFonts w:cs="Calibri"/>
              </w:rPr>
              <w:t xml:space="preserve">the </w:t>
            </w:r>
            <w:r w:rsidR="12804C84" w:rsidRPr="7FECD1CD">
              <w:rPr>
                <w:rFonts w:cs="Calibri"/>
              </w:rPr>
              <w:t>impact</w:t>
            </w:r>
            <w:r w:rsidR="5886E9F6" w:rsidRPr="7FECD1CD">
              <w:rPr>
                <w:rFonts w:cs="Calibri"/>
              </w:rPr>
              <w:t xml:space="preserve"> </w:t>
            </w:r>
            <w:r w:rsidR="1CA9376D" w:rsidRPr="7FECD1CD">
              <w:rPr>
                <w:rFonts w:cs="Calibri"/>
              </w:rPr>
              <w:t xml:space="preserve">of </w:t>
            </w:r>
            <w:r w:rsidR="0021951B" w:rsidRPr="7FECD1CD">
              <w:rPr>
                <w:rFonts w:cs="Calibri"/>
              </w:rPr>
              <w:t xml:space="preserve">organisational improvement and </w:t>
            </w:r>
            <w:r w:rsidR="47E53CE5" w:rsidRPr="7FECD1CD">
              <w:rPr>
                <w:rFonts w:cs="Calibri"/>
              </w:rPr>
              <w:t>its ability to be inclusive of</w:t>
            </w:r>
            <w:r w:rsidR="5886E9F6" w:rsidRPr="7FECD1CD">
              <w:rPr>
                <w:rFonts w:cs="Calibri"/>
              </w:rPr>
              <w:t xml:space="preserve"> </w:t>
            </w:r>
            <w:r w:rsidR="0021951B" w:rsidRPr="7FECD1CD">
              <w:rPr>
                <w:rFonts w:cs="Calibri"/>
              </w:rPr>
              <w:t xml:space="preserve">disabled </w:t>
            </w:r>
            <w:r w:rsidR="12804C84" w:rsidRPr="7FECD1CD">
              <w:rPr>
                <w:rFonts w:cs="Calibri"/>
              </w:rPr>
              <w:t>people</w:t>
            </w:r>
            <w:r w:rsidR="76960920" w:rsidRPr="7FECD1CD">
              <w:rPr>
                <w:rFonts w:cs="Calibri"/>
              </w:rPr>
              <w:t xml:space="preserve">. </w:t>
            </w:r>
            <w:r w:rsidR="0021951B" w:rsidRPr="7FECD1CD">
              <w:rPr>
                <w:rFonts w:cs="Calibri"/>
              </w:rPr>
              <w:t xml:space="preserve"> </w:t>
            </w:r>
          </w:p>
          <w:p w14:paraId="797E0BD5" w14:textId="730B613A" w:rsidR="008D7B23" w:rsidRPr="000E21E9" w:rsidRDefault="008D7B23" w:rsidP="00B572D1">
            <w:pPr>
              <w:pStyle w:val="ListParagraph"/>
              <w:numPr>
                <w:ilvl w:val="0"/>
                <w:numId w:val="15"/>
              </w:numPr>
              <w:rPr>
                <w:rFonts w:cs="Calibri"/>
              </w:rPr>
            </w:pPr>
            <w:r w:rsidRPr="000E21E9">
              <w:rPr>
                <w:rFonts w:cs="Calibri"/>
              </w:rPr>
              <w:t>Contribute</w:t>
            </w:r>
            <w:r w:rsidR="00A43822">
              <w:rPr>
                <w:rFonts w:cs="Calibri"/>
              </w:rPr>
              <w:t xml:space="preserve"> and support the </w:t>
            </w:r>
            <w:r w:rsidRPr="000E21E9">
              <w:rPr>
                <w:rFonts w:cs="Calibri"/>
              </w:rPr>
              <w:t xml:space="preserve">development of measures to monitor </w:t>
            </w:r>
            <w:r w:rsidR="005B1A17">
              <w:rPr>
                <w:rFonts w:cs="Calibri"/>
              </w:rPr>
              <w:t xml:space="preserve">the impact the role has on </w:t>
            </w:r>
            <w:r w:rsidRPr="000E21E9">
              <w:rPr>
                <w:rFonts w:cs="Calibri"/>
              </w:rPr>
              <w:t>disabled people</w:t>
            </w:r>
            <w:r w:rsidR="00961EF3" w:rsidRPr="000E21E9">
              <w:rPr>
                <w:rFonts w:cs="Calibri"/>
              </w:rPr>
              <w:t>’</w:t>
            </w:r>
            <w:r w:rsidRPr="000E21E9">
              <w:rPr>
                <w:rFonts w:cs="Calibri"/>
              </w:rPr>
              <w:t xml:space="preserve">s </w:t>
            </w:r>
            <w:r w:rsidR="07C1FDF1" w:rsidRPr="1AB698C6">
              <w:rPr>
                <w:rFonts w:cs="Calibri"/>
              </w:rPr>
              <w:t>involvement</w:t>
            </w:r>
            <w:r w:rsidR="005B1A17">
              <w:rPr>
                <w:rFonts w:cs="Calibri"/>
              </w:rPr>
              <w:t xml:space="preserve"> in sport and activity</w:t>
            </w:r>
            <w:r w:rsidR="00A43822">
              <w:rPr>
                <w:rFonts w:cs="Calibri"/>
              </w:rPr>
              <w:t xml:space="preserve">. </w:t>
            </w:r>
          </w:p>
          <w:p w14:paraId="5C8CF96C" w14:textId="0BB808EA" w:rsidR="009F54DD" w:rsidRDefault="00712919" w:rsidP="00B572D1">
            <w:pPr>
              <w:pStyle w:val="ListParagraph"/>
              <w:numPr>
                <w:ilvl w:val="0"/>
                <w:numId w:val="15"/>
              </w:numPr>
              <w:rPr>
                <w:rFonts w:cs="Calibri"/>
              </w:rPr>
            </w:pPr>
            <w:r>
              <w:rPr>
                <w:rFonts w:cs="Calibri"/>
              </w:rPr>
              <w:lastRenderedPageBreak/>
              <w:t>Regularly</w:t>
            </w:r>
            <w:r w:rsidR="009F54DD">
              <w:rPr>
                <w:rFonts w:cs="Calibri"/>
              </w:rPr>
              <w:t xml:space="preserve"> update and</w:t>
            </w:r>
            <w:r w:rsidR="00DC57FB">
              <w:rPr>
                <w:rFonts w:cs="Calibri"/>
              </w:rPr>
              <w:t xml:space="preserve"> record </w:t>
            </w:r>
            <w:r w:rsidR="009F54DD">
              <w:rPr>
                <w:rFonts w:cs="Calibri"/>
              </w:rPr>
              <w:t xml:space="preserve">relationships and </w:t>
            </w:r>
            <w:r w:rsidR="00DC57FB">
              <w:rPr>
                <w:rFonts w:cs="Calibri"/>
              </w:rPr>
              <w:t xml:space="preserve">work using </w:t>
            </w:r>
            <w:r w:rsidR="00A10DA7" w:rsidRPr="000E21E9">
              <w:rPr>
                <w:rFonts w:cs="Calibri"/>
              </w:rPr>
              <w:t xml:space="preserve">Activity Alliance </w:t>
            </w:r>
            <w:r w:rsidR="3EE94D70" w:rsidRPr="72D8AC82">
              <w:rPr>
                <w:rFonts w:cs="Calibri"/>
              </w:rPr>
              <w:t>C</w:t>
            </w:r>
            <w:r w:rsidR="5E396302" w:rsidRPr="72D8AC82">
              <w:rPr>
                <w:rFonts w:cs="Calibri"/>
              </w:rPr>
              <w:t xml:space="preserve">ustomer </w:t>
            </w:r>
            <w:r w:rsidR="7BD899DF" w:rsidRPr="72D8AC82">
              <w:rPr>
                <w:rFonts w:cs="Calibri"/>
              </w:rPr>
              <w:t>R</w:t>
            </w:r>
            <w:r w:rsidR="5E396302" w:rsidRPr="72D8AC82">
              <w:rPr>
                <w:rFonts w:cs="Calibri"/>
              </w:rPr>
              <w:t xml:space="preserve">elationship </w:t>
            </w:r>
            <w:r w:rsidR="21BF5716" w:rsidRPr="72D8AC82">
              <w:rPr>
                <w:rFonts w:cs="Calibri"/>
              </w:rPr>
              <w:t>M</w:t>
            </w:r>
            <w:r w:rsidR="5E396302" w:rsidRPr="72D8AC82">
              <w:rPr>
                <w:rFonts w:cs="Calibri"/>
              </w:rPr>
              <w:t>anagement</w:t>
            </w:r>
            <w:r w:rsidR="00DC57FB">
              <w:rPr>
                <w:rFonts w:cs="Calibri"/>
              </w:rPr>
              <w:t xml:space="preserve"> system</w:t>
            </w:r>
            <w:r w:rsidR="005B1A17">
              <w:rPr>
                <w:rFonts w:cs="Calibri"/>
              </w:rPr>
              <w:t>.</w:t>
            </w:r>
          </w:p>
          <w:p w14:paraId="27E1BE24" w14:textId="1C044611" w:rsidR="00F51A56" w:rsidRPr="001C478B" w:rsidRDefault="00DC57FB" w:rsidP="00F51A56">
            <w:pPr>
              <w:pStyle w:val="ListParagraph"/>
              <w:numPr>
                <w:ilvl w:val="0"/>
                <w:numId w:val="15"/>
              </w:numPr>
              <w:rPr>
                <w:rFonts w:cs="Calibri"/>
              </w:rPr>
            </w:pPr>
            <w:r w:rsidRPr="55E55AFC">
              <w:rPr>
                <w:rFonts w:cs="Calibri"/>
              </w:rPr>
              <w:t xml:space="preserve">Provide </w:t>
            </w:r>
            <w:r w:rsidR="3F3DE3FD" w:rsidRPr="55E55AFC">
              <w:rPr>
                <w:rFonts w:cs="Calibri"/>
              </w:rPr>
              <w:t>regular impact reports</w:t>
            </w:r>
            <w:r w:rsidR="56DE7795" w:rsidRPr="55E55AFC">
              <w:rPr>
                <w:rFonts w:cs="Calibri"/>
              </w:rPr>
              <w:t xml:space="preserve"> </w:t>
            </w:r>
            <w:r w:rsidR="00712919" w:rsidRPr="55E55AFC">
              <w:rPr>
                <w:rFonts w:cs="Calibri"/>
              </w:rPr>
              <w:t xml:space="preserve">for funders, </w:t>
            </w:r>
            <w:r w:rsidR="009F54DD" w:rsidRPr="55E55AFC">
              <w:rPr>
                <w:rFonts w:cs="Calibri"/>
              </w:rPr>
              <w:t>leadership</w:t>
            </w:r>
            <w:r w:rsidR="00712919" w:rsidRPr="55E55AFC">
              <w:rPr>
                <w:rFonts w:cs="Calibri"/>
              </w:rPr>
              <w:t xml:space="preserve"> team</w:t>
            </w:r>
            <w:r w:rsidR="41691A83" w:rsidRPr="55E55AFC">
              <w:rPr>
                <w:rFonts w:cs="Calibri"/>
              </w:rPr>
              <w:t xml:space="preserve"> and Board. </w:t>
            </w:r>
          </w:p>
          <w:bookmarkEnd w:id="1"/>
          <w:p w14:paraId="7398E496" w14:textId="7A1CA1F6" w:rsidR="00F51A56" w:rsidRPr="00D926EA" w:rsidRDefault="00F51A56" w:rsidP="000160EC">
            <w:pPr>
              <w:rPr>
                <w:rFonts w:cs="Calibri"/>
              </w:rPr>
            </w:pPr>
          </w:p>
        </w:tc>
      </w:tr>
    </w:tbl>
    <w:p w14:paraId="39CD3CF6" w14:textId="64B3AD1E" w:rsidR="00BD45A3" w:rsidRDefault="00BD45A3" w:rsidP="00514798">
      <w:pPr>
        <w:shd w:val="clear" w:color="auto" w:fill="FFFFFF"/>
        <w:autoSpaceDE w:val="0"/>
        <w:autoSpaceDN w:val="0"/>
        <w:adjustRightInd w:val="0"/>
        <w:rPr>
          <w:rFonts w:cs="Arial"/>
          <w:b/>
          <w:bCs/>
          <w:color w:val="002060"/>
          <w:sz w:val="28"/>
        </w:rPr>
      </w:pPr>
      <w:r>
        <w:rPr>
          <w:rFonts w:cs="Arial"/>
          <w:b/>
          <w:bCs/>
          <w:color w:val="002060"/>
          <w:sz w:val="28"/>
        </w:rPr>
        <w:lastRenderedPageBreak/>
        <w:t xml:space="preserve">Person </w:t>
      </w:r>
      <w:r w:rsidR="001C478B">
        <w:rPr>
          <w:rFonts w:cs="Arial"/>
          <w:b/>
          <w:bCs/>
          <w:color w:val="002060"/>
          <w:sz w:val="28"/>
        </w:rPr>
        <w:t>s</w:t>
      </w:r>
      <w:r>
        <w:rPr>
          <w:rFonts w:cs="Arial"/>
          <w:b/>
          <w:bCs/>
          <w:color w:val="002060"/>
          <w:sz w:val="28"/>
        </w:rPr>
        <w:t>pecification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F77CB8" w:rsidRPr="00B976FC" w14:paraId="65BD57FC" w14:textId="77777777" w:rsidTr="00447B7E">
        <w:tc>
          <w:tcPr>
            <w:tcW w:w="10461" w:type="dxa"/>
            <w:shd w:val="clear" w:color="auto" w:fill="auto"/>
          </w:tcPr>
          <w:p w14:paraId="651FC9E7" w14:textId="1F3A1FF7" w:rsidR="00F77CB8" w:rsidRPr="00B572D1" w:rsidRDefault="00F77CB8" w:rsidP="00B572D1">
            <w:pPr>
              <w:tabs>
                <w:tab w:val="left" w:pos="567"/>
                <w:tab w:val="left" w:pos="1134"/>
                <w:tab w:val="left" w:pos="1701"/>
              </w:tabs>
              <w:autoSpaceDE w:val="0"/>
              <w:autoSpaceDN w:val="0"/>
              <w:adjustRightInd w:val="0"/>
              <w:ind w:left="567" w:right="113" w:hanging="567"/>
              <w:rPr>
                <w:rFonts w:cs="Calibri"/>
                <w:b/>
              </w:rPr>
            </w:pPr>
            <w:r w:rsidRPr="00B572D1">
              <w:rPr>
                <w:rFonts w:cs="Calibri"/>
                <w:b/>
              </w:rPr>
              <w:t xml:space="preserve">Key </w:t>
            </w:r>
            <w:r w:rsidR="00447B7E">
              <w:rPr>
                <w:rFonts w:cs="Calibri"/>
                <w:b/>
              </w:rPr>
              <w:t>b</w:t>
            </w:r>
            <w:r w:rsidRPr="00B572D1">
              <w:rPr>
                <w:rFonts w:cs="Calibri"/>
                <w:b/>
              </w:rPr>
              <w:t>ehaviours</w:t>
            </w:r>
          </w:p>
          <w:p w14:paraId="32D72E6E" w14:textId="0F91A020" w:rsidR="00F77CB8" w:rsidRPr="00B572D1" w:rsidRDefault="00F77CB8" w:rsidP="00B572D1">
            <w:pPr>
              <w:pStyle w:val="ListParagraph"/>
              <w:numPr>
                <w:ilvl w:val="0"/>
                <w:numId w:val="15"/>
              </w:numPr>
              <w:rPr>
                <w:rFonts w:cs="Calibri"/>
              </w:rPr>
            </w:pPr>
            <w:bookmarkStart w:id="2" w:name="_Hlk194418997"/>
            <w:r w:rsidRPr="00B572D1">
              <w:rPr>
                <w:rFonts w:cs="Calibri"/>
              </w:rPr>
              <w:t>Collaborative and consultative</w:t>
            </w:r>
          </w:p>
          <w:p w14:paraId="041D0B34" w14:textId="1533BC22" w:rsidR="00F77CB8" w:rsidRPr="00B572D1" w:rsidRDefault="00F77CB8" w:rsidP="00B572D1">
            <w:pPr>
              <w:pStyle w:val="ListParagraph"/>
              <w:numPr>
                <w:ilvl w:val="0"/>
                <w:numId w:val="15"/>
              </w:numPr>
              <w:rPr>
                <w:rFonts w:cs="Calibri"/>
              </w:rPr>
            </w:pPr>
            <w:r w:rsidRPr="00B572D1">
              <w:rPr>
                <w:rFonts w:cs="Calibri"/>
              </w:rPr>
              <w:t>Self-motivated and driven</w:t>
            </w:r>
          </w:p>
          <w:p w14:paraId="69438A2D" w14:textId="336BCC71" w:rsidR="00F77CB8" w:rsidRPr="00B572D1" w:rsidRDefault="00F77CB8" w:rsidP="00B572D1">
            <w:pPr>
              <w:pStyle w:val="ListParagraph"/>
              <w:numPr>
                <w:ilvl w:val="0"/>
                <w:numId w:val="15"/>
              </w:numPr>
              <w:rPr>
                <w:rFonts w:cs="Calibri"/>
              </w:rPr>
            </w:pPr>
            <w:r w:rsidRPr="00B572D1">
              <w:rPr>
                <w:rFonts w:cs="Calibri"/>
              </w:rPr>
              <w:t>Passionate about diversity and inclusion</w:t>
            </w:r>
          </w:p>
          <w:p w14:paraId="5F18DAB4" w14:textId="0A404CE2" w:rsidR="00F77CB8" w:rsidRPr="00B572D1" w:rsidRDefault="00F77CB8" w:rsidP="00B572D1">
            <w:pPr>
              <w:pStyle w:val="ListParagraph"/>
              <w:numPr>
                <w:ilvl w:val="0"/>
                <w:numId w:val="15"/>
              </w:numPr>
              <w:rPr>
                <w:rFonts w:cs="Calibri"/>
              </w:rPr>
            </w:pPr>
            <w:r w:rsidRPr="00B572D1">
              <w:rPr>
                <w:rFonts w:cs="Calibri"/>
              </w:rPr>
              <w:t xml:space="preserve">Positive, creative and innovative </w:t>
            </w:r>
          </w:p>
          <w:p w14:paraId="578B1CFB" w14:textId="1D0E99BC" w:rsidR="00F77CB8" w:rsidRPr="00B572D1" w:rsidRDefault="00F77CB8" w:rsidP="00B572D1">
            <w:pPr>
              <w:pStyle w:val="ListParagraph"/>
              <w:numPr>
                <w:ilvl w:val="0"/>
                <w:numId w:val="15"/>
              </w:numPr>
              <w:rPr>
                <w:rFonts w:cs="Calibri"/>
              </w:rPr>
            </w:pPr>
            <w:r w:rsidRPr="00B572D1">
              <w:rPr>
                <w:rFonts w:cs="Calibri"/>
              </w:rPr>
              <w:t>Able to influence others</w:t>
            </w:r>
          </w:p>
          <w:p w14:paraId="0EE3B11D" w14:textId="48E49D76" w:rsidR="00F77CB8" w:rsidRPr="00B572D1" w:rsidRDefault="00F77CB8" w:rsidP="00B572D1">
            <w:pPr>
              <w:pStyle w:val="ListParagraph"/>
              <w:numPr>
                <w:ilvl w:val="0"/>
                <w:numId w:val="15"/>
              </w:numPr>
              <w:rPr>
                <w:rFonts w:cs="Calibri"/>
              </w:rPr>
            </w:pPr>
            <w:r w:rsidRPr="00B572D1">
              <w:rPr>
                <w:rFonts w:cs="Calibri"/>
              </w:rPr>
              <w:t>Aligned with organisational values</w:t>
            </w:r>
          </w:p>
          <w:p w14:paraId="500E568A" w14:textId="1C55348C" w:rsidR="00F77CB8" w:rsidRPr="00B572D1" w:rsidRDefault="00F77CB8" w:rsidP="00B572D1">
            <w:pPr>
              <w:pStyle w:val="ListParagraph"/>
              <w:numPr>
                <w:ilvl w:val="0"/>
                <w:numId w:val="15"/>
              </w:numPr>
              <w:rPr>
                <w:rFonts w:cs="Calibri"/>
              </w:rPr>
            </w:pPr>
            <w:r w:rsidRPr="00B572D1">
              <w:rPr>
                <w:rFonts w:cs="Calibri"/>
              </w:rPr>
              <w:t>Able to embrace change and comfortable in a dynamic environment</w:t>
            </w:r>
          </w:p>
          <w:p w14:paraId="511ABE07" w14:textId="21A1D551" w:rsidR="00F77CB8" w:rsidRPr="00F77CB8" w:rsidRDefault="00F77CB8" w:rsidP="00B572D1">
            <w:pPr>
              <w:pStyle w:val="ListParagraph"/>
              <w:numPr>
                <w:ilvl w:val="0"/>
                <w:numId w:val="15"/>
              </w:numPr>
              <w:rPr>
                <w:rFonts w:cs="Arial"/>
                <w:bCs/>
                <w:color w:val="000000"/>
              </w:rPr>
            </w:pPr>
            <w:r w:rsidRPr="00B572D1">
              <w:rPr>
                <w:rFonts w:cs="Calibri"/>
              </w:rPr>
              <w:t>Able to work independently</w:t>
            </w:r>
            <w:r w:rsidRPr="00F77CB8">
              <w:rPr>
                <w:rFonts w:cs="Arial"/>
                <w:bCs/>
                <w:color w:val="000000"/>
              </w:rPr>
              <w:t xml:space="preserve"> as well as part of a wider team</w:t>
            </w:r>
          </w:p>
          <w:p w14:paraId="09F900D7" w14:textId="7494792F" w:rsidR="00F77CB8" w:rsidRPr="00B572D1" w:rsidRDefault="00F77CB8" w:rsidP="00B572D1">
            <w:pPr>
              <w:pStyle w:val="ListParagraph"/>
              <w:numPr>
                <w:ilvl w:val="0"/>
                <w:numId w:val="15"/>
              </w:numPr>
              <w:rPr>
                <w:rFonts w:cs="Calibri"/>
              </w:rPr>
            </w:pPr>
            <w:r w:rsidRPr="00B572D1">
              <w:rPr>
                <w:rFonts w:cs="Calibri"/>
              </w:rPr>
              <w:t>Performance orientated, accepting responsibility for key objectives</w:t>
            </w:r>
          </w:p>
          <w:p w14:paraId="30A1F9F8" w14:textId="57A478A4" w:rsidR="00F77CB8" w:rsidRPr="00B572D1" w:rsidRDefault="00F77CB8" w:rsidP="00B572D1">
            <w:pPr>
              <w:pStyle w:val="ListParagraph"/>
              <w:numPr>
                <w:ilvl w:val="0"/>
                <w:numId w:val="15"/>
              </w:numPr>
              <w:rPr>
                <w:rFonts w:cs="Calibri"/>
              </w:rPr>
            </w:pPr>
            <w:r w:rsidRPr="00B572D1">
              <w:rPr>
                <w:rFonts w:cs="Calibri"/>
              </w:rPr>
              <w:t>Able to seek solutions to challenging issues</w:t>
            </w:r>
          </w:p>
          <w:p w14:paraId="50FF6BF8" w14:textId="4EED79E2" w:rsidR="00F77CB8" w:rsidRPr="00B572D1" w:rsidRDefault="00F77CB8" w:rsidP="00B572D1">
            <w:pPr>
              <w:pStyle w:val="ListParagraph"/>
              <w:numPr>
                <w:ilvl w:val="0"/>
                <w:numId w:val="15"/>
              </w:numPr>
              <w:rPr>
                <w:rFonts w:cs="Calibri"/>
              </w:rPr>
            </w:pPr>
            <w:r w:rsidRPr="00B572D1">
              <w:rPr>
                <w:rFonts w:cs="Calibri"/>
              </w:rPr>
              <w:t>Honest and treats people with respect</w:t>
            </w:r>
          </w:p>
          <w:p w14:paraId="71DDF0DE" w14:textId="7A9B3C8D" w:rsidR="00F77CB8" w:rsidRPr="00B572D1" w:rsidRDefault="00F77CB8" w:rsidP="00B572D1">
            <w:pPr>
              <w:pStyle w:val="ListParagraph"/>
              <w:numPr>
                <w:ilvl w:val="0"/>
                <w:numId w:val="15"/>
              </w:numPr>
              <w:rPr>
                <w:rFonts w:cs="Calibri"/>
              </w:rPr>
            </w:pPr>
            <w:r w:rsidRPr="00B572D1">
              <w:rPr>
                <w:rFonts w:cs="Calibri"/>
              </w:rPr>
              <w:t>Adheres to policies and demonstrates loyalty to the company</w:t>
            </w:r>
          </w:p>
          <w:p w14:paraId="6A6E6470" w14:textId="67F17804" w:rsidR="00F77CB8" w:rsidRPr="00B572D1" w:rsidRDefault="00F77CB8" w:rsidP="00B572D1">
            <w:pPr>
              <w:pStyle w:val="ListParagraph"/>
              <w:numPr>
                <w:ilvl w:val="0"/>
                <w:numId w:val="15"/>
              </w:numPr>
              <w:rPr>
                <w:rFonts w:cs="Calibri"/>
              </w:rPr>
            </w:pPr>
            <w:r w:rsidRPr="00B572D1">
              <w:rPr>
                <w:rFonts w:cs="Calibri"/>
              </w:rPr>
              <w:t>Committed to provid</w:t>
            </w:r>
            <w:r w:rsidR="00B572D1">
              <w:rPr>
                <w:rFonts w:cs="Calibri"/>
              </w:rPr>
              <w:t>ing</w:t>
            </w:r>
            <w:r w:rsidRPr="00B572D1">
              <w:rPr>
                <w:rFonts w:cs="Calibri"/>
              </w:rPr>
              <w:t xml:space="preserve"> an excellent quality of service</w:t>
            </w:r>
          </w:p>
          <w:p w14:paraId="137E401A" w14:textId="1848AD61" w:rsidR="00B43B7A" w:rsidRPr="00B572D1" w:rsidRDefault="00F77CB8" w:rsidP="00B572D1">
            <w:pPr>
              <w:pStyle w:val="ListParagraph"/>
              <w:numPr>
                <w:ilvl w:val="0"/>
                <w:numId w:val="15"/>
              </w:numPr>
              <w:rPr>
                <w:rFonts w:cs="Calibri"/>
              </w:rPr>
            </w:pPr>
            <w:r w:rsidRPr="00B572D1">
              <w:rPr>
                <w:rFonts w:cs="Calibri"/>
              </w:rPr>
              <w:t>Committed to mak</w:t>
            </w:r>
            <w:r w:rsidR="00B572D1">
              <w:rPr>
                <w:rFonts w:cs="Calibri"/>
              </w:rPr>
              <w:t>ing</w:t>
            </w:r>
            <w:r w:rsidRPr="00B572D1">
              <w:rPr>
                <w:rFonts w:cs="Calibri"/>
              </w:rPr>
              <w:t xml:space="preserve"> a real difference</w:t>
            </w:r>
          </w:p>
          <w:p w14:paraId="5B09DF56" w14:textId="77777777" w:rsidR="00B43B7A" w:rsidRPr="00B572D1" w:rsidRDefault="00B43B7A" w:rsidP="00B572D1">
            <w:pPr>
              <w:pStyle w:val="ListParagraph"/>
              <w:numPr>
                <w:ilvl w:val="0"/>
                <w:numId w:val="15"/>
              </w:numPr>
              <w:rPr>
                <w:rFonts w:cs="Calibri"/>
              </w:rPr>
            </w:pPr>
            <w:r w:rsidRPr="00B572D1">
              <w:rPr>
                <w:rFonts w:cs="Calibri"/>
              </w:rPr>
              <w:t>Excellent time management</w:t>
            </w:r>
          </w:p>
          <w:bookmarkEnd w:id="2"/>
          <w:p w14:paraId="0F864DD4" w14:textId="77777777" w:rsidR="00B43B7A" w:rsidRPr="00B43B7A" w:rsidRDefault="00B43B7A" w:rsidP="00B43B7A">
            <w:pPr>
              <w:pStyle w:val="ListParagraph"/>
              <w:shd w:val="clear" w:color="auto" w:fill="FFFFFF"/>
              <w:tabs>
                <w:tab w:val="left" w:pos="530"/>
                <w:tab w:val="left" w:pos="567"/>
                <w:tab w:val="left" w:pos="1134"/>
                <w:tab w:val="left" w:pos="1701"/>
              </w:tabs>
              <w:ind w:right="113"/>
              <w:contextualSpacing/>
              <w:rPr>
                <w:rFonts w:cs="Arial"/>
                <w:bCs/>
                <w:color w:val="000000"/>
              </w:rPr>
            </w:pPr>
          </w:p>
          <w:p w14:paraId="06569010" w14:textId="77777777" w:rsidR="00F77CB8" w:rsidRPr="00B572D1" w:rsidRDefault="00F77CB8" w:rsidP="00F77CB8">
            <w:pPr>
              <w:shd w:val="clear" w:color="auto" w:fill="FFFFFF"/>
              <w:autoSpaceDE w:val="0"/>
              <w:autoSpaceDN w:val="0"/>
              <w:adjustRightInd w:val="0"/>
              <w:rPr>
                <w:rFonts w:cs="Arial"/>
                <w:b/>
                <w:bCs/>
              </w:rPr>
            </w:pPr>
            <w:bookmarkStart w:id="3" w:name="_Hlk194419229"/>
            <w:r w:rsidRPr="00B572D1">
              <w:rPr>
                <w:rFonts w:cs="Arial"/>
                <w:b/>
                <w:bCs/>
              </w:rPr>
              <w:t>Essential criteria</w:t>
            </w:r>
          </w:p>
          <w:p w14:paraId="6E4FD363" w14:textId="521010A4" w:rsidR="00F77CB8" w:rsidRPr="00447B7E" w:rsidRDefault="00F77CB8" w:rsidP="00447B7E">
            <w:pPr>
              <w:pStyle w:val="ListParagraph"/>
              <w:numPr>
                <w:ilvl w:val="0"/>
                <w:numId w:val="15"/>
              </w:numPr>
              <w:rPr>
                <w:rFonts w:cs="Calibri"/>
              </w:rPr>
            </w:pPr>
            <w:r w:rsidRPr="00F77CB8">
              <w:rPr>
                <w:rFonts w:cs="Calibri"/>
              </w:rPr>
              <w:t>Proven experience of strategic development work within</w:t>
            </w:r>
            <w:r w:rsidR="0077692A">
              <w:rPr>
                <w:rFonts w:cs="Calibri"/>
              </w:rPr>
              <w:t xml:space="preserve"> </w:t>
            </w:r>
            <w:r w:rsidRPr="00447B7E">
              <w:rPr>
                <w:rFonts w:cs="Calibri"/>
              </w:rPr>
              <w:t>sport and activity sector</w:t>
            </w:r>
            <w:r w:rsidR="009D0AC8">
              <w:rPr>
                <w:rFonts w:cs="Calibri"/>
              </w:rPr>
              <w:t xml:space="preserve"> or equivalent</w:t>
            </w:r>
            <w:r w:rsidRPr="00447B7E">
              <w:rPr>
                <w:rFonts w:cs="Calibri"/>
              </w:rPr>
              <w:t>. </w:t>
            </w:r>
          </w:p>
          <w:p w14:paraId="0F2843C8" w14:textId="633B1BE4" w:rsidR="00F77CB8" w:rsidRPr="00B572D1" w:rsidRDefault="00F77CB8" w:rsidP="00B572D1">
            <w:pPr>
              <w:pStyle w:val="ListParagraph"/>
              <w:numPr>
                <w:ilvl w:val="0"/>
                <w:numId w:val="15"/>
              </w:numPr>
              <w:rPr>
                <w:rFonts w:cs="Calibri"/>
              </w:rPr>
            </w:pPr>
            <w:r w:rsidRPr="00F77CB8">
              <w:rPr>
                <w:rFonts w:cs="Calibri"/>
              </w:rPr>
              <w:t xml:space="preserve">Proven experience of stakeholder management at a national, </w:t>
            </w:r>
            <w:r w:rsidRPr="00B572D1">
              <w:rPr>
                <w:rFonts w:cs="Calibri"/>
              </w:rPr>
              <w:t>regional,</w:t>
            </w:r>
            <w:r w:rsidRPr="00F77CB8">
              <w:rPr>
                <w:rFonts w:cs="Calibri"/>
              </w:rPr>
              <w:t xml:space="preserve"> and local level</w:t>
            </w:r>
            <w:r w:rsidR="00B572D1">
              <w:rPr>
                <w:rFonts w:cs="Calibri"/>
              </w:rPr>
              <w:t>.</w:t>
            </w:r>
          </w:p>
          <w:p w14:paraId="6D1116CE" w14:textId="2A2FF769" w:rsidR="00F77CB8" w:rsidRPr="00B572D1" w:rsidRDefault="00F77CB8" w:rsidP="00B572D1">
            <w:pPr>
              <w:pStyle w:val="ListParagraph"/>
              <w:numPr>
                <w:ilvl w:val="0"/>
                <w:numId w:val="15"/>
              </w:numPr>
              <w:rPr>
                <w:rFonts w:cs="Calibri"/>
              </w:rPr>
            </w:pPr>
            <w:r w:rsidRPr="00F77CB8">
              <w:rPr>
                <w:rFonts w:cs="Calibri"/>
              </w:rPr>
              <w:t>Experience of understanding</w:t>
            </w:r>
            <w:r w:rsidR="00155DAF">
              <w:rPr>
                <w:rFonts w:cs="Calibri"/>
              </w:rPr>
              <w:t xml:space="preserve"> current</w:t>
            </w:r>
            <w:r w:rsidRPr="00F77CB8">
              <w:rPr>
                <w:rFonts w:cs="Calibri"/>
              </w:rPr>
              <w:t xml:space="preserve"> </w:t>
            </w:r>
            <w:r w:rsidR="00155DAF">
              <w:rPr>
                <w:rFonts w:cs="Calibri"/>
              </w:rPr>
              <w:t xml:space="preserve">issues facing </w:t>
            </w:r>
            <w:r w:rsidR="0077692A" w:rsidRPr="00F77CB8">
              <w:rPr>
                <w:rFonts w:cs="Calibri"/>
              </w:rPr>
              <w:t>disab</w:t>
            </w:r>
            <w:r w:rsidR="0077692A">
              <w:rPr>
                <w:rFonts w:cs="Calibri"/>
              </w:rPr>
              <w:t xml:space="preserve">led </w:t>
            </w:r>
            <w:r w:rsidR="0077692A" w:rsidRPr="00F77CB8">
              <w:rPr>
                <w:rFonts w:cs="Calibri"/>
              </w:rPr>
              <w:t>people</w:t>
            </w:r>
            <w:r w:rsidR="00155DAF">
              <w:rPr>
                <w:rFonts w:cs="Calibri"/>
              </w:rPr>
              <w:t xml:space="preserve"> in </w:t>
            </w:r>
            <w:r w:rsidRPr="00F77CB8">
              <w:rPr>
                <w:rFonts w:cs="Calibri"/>
              </w:rPr>
              <w:t>policy and practice.</w:t>
            </w:r>
          </w:p>
          <w:p w14:paraId="23E39B49" w14:textId="3B02FE64" w:rsidR="00F77CB8" w:rsidRDefault="00F77CB8" w:rsidP="00B572D1">
            <w:pPr>
              <w:pStyle w:val="ListParagraph"/>
              <w:numPr>
                <w:ilvl w:val="0"/>
                <w:numId w:val="15"/>
              </w:numPr>
              <w:rPr>
                <w:rFonts w:cs="Calibri"/>
              </w:rPr>
            </w:pPr>
            <w:r w:rsidRPr="00F77CB8">
              <w:rPr>
                <w:rFonts w:cs="Calibri"/>
              </w:rPr>
              <w:t xml:space="preserve">Knowledge </w:t>
            </w:r>
            <w:r w:rsidR="00977743">
              <w:rPr>
                <w:rFonts w:cs="Calibri"/>
              </w:rPr>
              <w:t xml:space="preserve">and experience </w:t>
            </w:r>
            <w:r w:rsidRPr="00F77CB8">
              <w:rPr>
                <w:rFonts w:cs="Calibri"/>
              </w:rPr>
              <w:t>of</w:t>
            </w:r>
            <w:r w:rsidR="00977743">
              <w:rPr>
                <w:rFonts w:cs="Calibri"/>
              </w:rPr>
              <w:t xml:space="preserve"> </w:t>
            </w:r>
            <w:r w:rsidR="0077692A">
              <w:rPr>
                <w:rFonts w:cs="Calibri"/>
              </w:rPr>
              <w:t>engaging</w:t>
            </w:r>
            <w:r w:rsidR="0077692A" w:rsidRPr="00F77CB8">
              <w:rPr>
                <w:rFonts w:cs="Calibri"/>
              </w:rPr>
              <w:t xml:space="preserve"> disabled</w:t>
            </w:r>
            <w:r w:rsidR="00AB1AFB">
              <w:rPr>
                <w:rFonts w:cs="Calibri"/>
              </w:rPr>
              <w:t xml:space="preserve"> people’s organisations and/or charities</w:t>
            </w:r>
            <w:r w:rsidR="0077692A">
              <w:rPr>
                <w:rFonts w:cs="Calibri"/>
              </w:rPr>
              <w:t xml:space="preserve"> that support disabled people</w:t>
            </w:r>
            <w:r w:rsidR="00AB1AFB">
              <w:rPr>
                <w:rFonts w:cs="Calibri"/>
              </w:rPr>
              <w:t xml:space="preserve">. </w:t>
            </w:r>
          </w:p>
          <w:p w14:paraId="211BA8D1" w14:textId="3E579DED" w:rsidR="00C300C0" w:rsidRPr="0077692A" w:rsidRDefault="00C300C0" w:rsidP="0077692A">
            <w:pPr>
              <w:pStyle w:val="ListParagraph"/>
              <w:numPr>
                <w:ilvl w:val="0"/>
                <w:numId w:val="15"/>
              </w:numPr>
              <w:rPr>
                <w:rFonts w:cs="Calibri"/>
              </w:rPr>
            </w:pPr>
            <w:r w:rsidRPr="00B572D1">
              <w:rPr>
                <w:rFonts w:cs="Calibri"/>
              </w:rPr>
              <w:t>Able</w:t>
            </w:r>
            <w:r w:rsidRPr="00F77CB8">
              <w:rPr>
                <w:rFonts w:cs="Calibri"/>
              </w:rPr>
              <w:t xml:space="preserve"> to lead and facilitate meetings</w:t>
            </w:r>
            <w:r w:rsidRPr="00B572D1">
              <w:rPr>
                <w:rFonts w:cs="Calibri"/>
              </w:rPr>
              <w:t>.</w:t>
            </w:r>
          </w:p>
          <w:p w14:paraId="29D35A25" w14:textId="7CE62861" w:rsidR="00B572D1" w:rsidRDefault="00F77CB8" w:rsidP="00B572D1">
            <w:pPr>
              <w:pStyle w:val="ListParagraph"/>
              <w:numPr>
                <w:ilvl w:val="0"/>
                <w:numId w:val="15"/>
              </w:numPr>
              <w:rPr>
                <w:rFonts w:cs="Calibri"/>
              </w:rPr>
            </w:pPr>
            <w:r w:rsidRPr="00F77CB8">
              <w:rPr>
                <w:rFonts w:cs="Calibri"/>
              </w:rPr>
              <w:t xml:space="preserve">Good English language </w:t>
            </w:r>
            <w:r w:rsidR="00C9102C">
              <w:rPr>
                <w:rFonts w:cs="Calibri"/>
              </w:rPr>
              <w:t xml:space="preserve">oral </w:t>
            </w:r>
            <w:r w:rsidRPr="00F77CB8">
              <w:rPr>
                <w:rFonts w:cs="Calibri"/>
              </w:rPr>
              <w:t>skills</w:t>
            </w:r>
            <w:r w:rsidR="0077692A">
              <w:rPr>
                <w:rFonts w:cs="Calibri"/>
              </w:rPr>
              <w:t>,</w:t>
            </w:r>
            <w:r w:rsidRPr="00F77CB8">
              <w:rPr>
                <w:rFonts w:cs="Calibri"/>
              </w:rPr>
              <w:t xml:space="preserve"> and experience of</w:t>
            </w:r>
            <w:r w:rsidR="00C9102C">
              <w:rPr>
                <w:rFonts w:cs="Calibri"/>
              </w:rPr>
              <w:t xml:space="preserve"> </w:t>
            </w:r>
            <w:r w:rsidR="00544F74">
              <w:rPr>
                <w:rFonts w:cs="Calibri"/>
              </w:rPr>
              <w:t xml:space="preserve">presenting </w:t>
            </w:r>
            <w:r w:rsidR="00C96626">
              <w:rPr>
                <w:rFonts w:cs="Calibri"/>
              </w:rPr>
              <w:t xml:space="preserve">and speaking publicly. </w:t>
            </w:r>
            <w:r w:rsidRPr="00F77CB8">
              <w:rPr>
                <w:rFonts w:cs="Calibri"/>
              </w:rPr>
              <w:t xml:space="preserve"> </w:t>
            </w:r>
          </w:p>
          <w:p w14:paraId="534F7917" w14:textId="24A7FA37" w:rsidR="00F77CB8" w:rsidRDefault="00C96626" w:rsidP="00306E37">
            <w:pPr>
              <w:pStyle w:val="ListParagraph"/>
              <w:numPr>
                <w:ilvl w:val="0"/>
                <w:numId w:val="15"/>
              </w:numPr>
              <w:rPr>
                <w:rFonts w:cs="Calibri"/>
              </w:rPr>
            </w:pPr>
            <w:r>
              <w:rPr>
                <w:rFonts w:cs="Calibri"/>
              </w:rPr>
              <w:t xml:space="preserve">Good English </w:t>
            </w:r>
            <w:r w:rsidR="00C9102C">
              <w:rPr>
                <w:rFonts w:cs="Calibri"/>
              </w:rPr>
              <w:t>language s</w:t>
            </w:r>
            <w:r>
              <w:rPr>
                <w:rFonts w:cs="Calibri"/>
              </w:rPr>
              <w:t>kills</w:t>
            </w:r>
            <w:r w:rsidR="0077692A">
              <w:rPr>
                <w:rFonts w:cs="Calibri"/>
              </w:rPr>
              <w:t>,</w:t>
            </w:r>
            <w:r>
              <w:rPr>
                <w:rFonts w:cs="Calibri"/>
              </w:rPr>
              <w:t xml:space="preserve"> and experience of report writing </w:t>
            </w:r>
            <w:r w:rsidR="00116617">
              <w:rPr>
                <w:rFonts w:cs="Calibri"/>
              </w:rPr>
              <w:t>and written presentations</w:t>
            </w:r>
            <w:r w:rsidR="00C9102C">
              <w:rPr>
                <w:rFonts w:cs="Calibri"/>
              </w:rPr>
              <w:t xml:space="preserve">. </w:t>
            </w:r>
          </w:p>
          <w:p w14:paraId="74978331" w14:textId="70C8A5DC" w:rsidR="00B572D1" w:rsidRPr="00B572D1" w:rsidRDefault="00B572D1" w:rsidP="00B572D1">
            <w:pPr>
              <w:pStyle w:val="ListParagraph"/>
              <w:numPr>
                <w:ilvl w:val="0"/>
                <w:numId w:val="15"/>
              </w:numPr>
              <w:rPr>
                <w:rFonts w:cs="Calibri"/>
              </w:rPr>
            </w:pPr>
            <w:r w:rsidRPr="00B572D1">
              <w:rPr>
                <w:rFonts w:cs="Calibri"/>
              </w:rPr>
              <w:t>Excellent communication and interpersonal skills</w:t>
            </w:r>
            <w:r w:rsidR="00977743">
              <w:rPr>
                <w:rFonts w:cs="Calibri"/>
              </w:rPr>
              <w:t xml:space="preserve"> to build strong</w:t>
            </w:r>
            <w:r w:rsidR="0077692A">
              <w:rPr>
                <w:rFonts w:cs="Calibri"/>
              </w:rPr>
              <w:t xml:space="preserve"> impactful </w:t>
            </w:r>
            <w:r w:rsidR="00977743">
              <w:rPr>
                <w:rFonts w:cs="Calibri"/>
              </w:rPr>
              <w:t xml:space="preserve">partnerships. </w:t>
            </w:r>
          </w:p>
          <w:p w14:paraId="2A17F885" w14:textId="77777777" w:rsidR="00447B7E" w:rsidRDefault="00F77CB8" w:rsidP="00447B7E">
            <w:pPr>
              <w:pStyle w:val="ListParagraph"/>
              <w:numPr>
                <w:ilvl w:val="0"/>
                <w:numId w:val="15"/>
              </w:numPr>
              <w:rPr>
                <w:rFonts w:cs="Calibri"/>
              </w:rPr>
            </w:pPr>
            <w:r w:rsidRPr="00F77CB8">
              <w:rPr>
                <w:rFonts w:cs="Calibri"/>
              </w:rPr>
              <w:t>The ability to analyse research/insight and apply this into practice to help with embedding</w:t>
            </w:r>
            <w:r w:rsidR="00447B7E">
              <w:rPr>
                <w:rFonts w:cs="Calibri"/>
              </w:rPr>
              <w:t xml:space="preserve"> </w:t>
            </w:r>
          </w:p>
          <w:p w14:paraId="384229FE" w14:textId="600E9286" w:rsidR="00F77CB8" w:rsidRPr="00447B7E" w:rsidRDefault="00F77CB8" w:rsidP="0077692A">
            <w:pPr>
              <w:pStyle w:val="ListParagraph"/>
              <w:ind w:left="360"/>
              <w:rPr>
                <w:rFonts w:cs="Calibri"/>
              </w:rPr>
            </w:pPr>
            <w:r w:rsidRPr="00447B7E">
              <w:rPr>
                <w:rFonts w:cs="Calibri"/>
              </w:rPr>
              <w:t xml:space="preserve">inclusive practice across organisations and sectors. </w:t>
            </w:r>
          </w:p>
          <w:p w14:paraId="3F5F284B" w14:textId="290B2C5B" w:rsidR="00F77CB8" w:rsidRPr="00F77CB8" w:rsidRDefault="00F77CB8" w:rsidP="00B572D1">
            <w:pPr>
              <w:pStyle w:val="ListParagraph"/>
              <w:numPr>
                <w:ilvl w:val="0"/>
                <w:numId w:val="15"/>
              </w:numPr>
              <w:rPr>
                <w:rFonts w:cs="Calibri"/>
              </w:rPr>
            </w:pPr>
            <w:r w:rsidRPr="00F77CB8">
              <w:rPr>
                <w:rFonts w:cs="Calibri"/>
              </w:rPr>
              <w:t>Strong planning skills, thoroughly organised and able to prioritise work to meet tight deadlines</w:t>
            </w:r>
            <w:r w:rsidR="00B43B7A" w:rsidRPr="00B572D1">
              <w:rPr>
                <w:rFonts w:cs="Calibri"/>
              </w:rPr>
              <w:t>.</w:t>
            </w:r>
          </w:p>
          <w:p w14:paraId="6F039A6B" w14:textId="7F0943D4" w:rsidR="00F77CB8" w:rsidRPr="00F77CB8" w:rsidRDefault="00B43B7A" w:rsidP="00B572D1">
            <w:pPr>
              <w:pStyle w:val="ListParagraph"/>
              <w:numPr>
                <w:ilvl w:val="0"/>
                <w:numId w:val="15"/>
              </w:numPr>
              <w:rPr>
                <w:rFonts w:cs="Calibri"/>
              </w:rPr>
            </w:pPr>
            <w:r w:rsidRPr="00B572D1">
              <w:rPr>
                <w:rFonts w:cs="Calibri"/>
              </w:rPr>
              <w:t>C</w:t>
            </w:r>
            <w:r w:rsidR="00F77CB8" w:rsidRPr="00F77CB8">
              <w:rPr>
                <w:rFonts w:cs="Calibri"/>
              </w:rPr>
              <w:t>omputer literate, including</w:t>
            </w:r>
            <w:r w:rsidR="00B572D1">
              <w:rPr>
                <w:rFonts w:cs="Calibri"/>
              </w:rPr>
              <w:t xml:space="preserve"> the</w:t>
            </w:r>
            <w:r w:rsidR="00F77CB8" w:rsidRPr="00F77CB8">
              <w:rPr>
                <w:rFonts w:cs="Calibri"/>
              </w:rPr>
              <w:t xml:space="preserve"> use of </w:t>
            </w:r>
            <w:r w:rsidRPr="00B572D1">
              <w:rPr>
                <w:rFonts w:cs="Calibri"/>
              </w:rPr>
              <w:t xml:space="preserve">MS </w:t>
            </w:r>
            <w:r w:rsidR="00F77CB8" w:rsidRPr="00F77CB8">
              <w:rPr>
                <w:rFonts w:cs="Calibri"/>
              </w:rPr>
              <w:t xml:space="preserve">Office </w:t>
            </w:r>
            <w:r w:rsidR="30FA3302" w:rsidRPr="1A1A7B59">
              <w:rPr>
                <w:rFonts w:cs="Calibri"/>
              </w:rPr>
              <w:t>365</w:t>
            </w:r>
            <w:r w:rsidR="00F77CB8" w:rsidRPr="1A1A7B59">
              <w:rPr>
                <w:rFonts w:cs="Calibri"/>
              </w:rPr>
              <w:t xml:space="preserve"> </w:t>
            </w:r>
            <w:r w:rsidR="00F77CB8" w:rsidRPr="00F77CB8">
              <w:rPr>
                <w:rFonts w:cs="Calibri"/>
              </w:rPr>
              <w:t xml:space="preserve">products, </w:t>
            </w:r>
            <w:r w:rsidR="00977743">
              <w:rPr>
                <w:rFonts w:cs="Calibri"/>
              </w:rPr>
              <w:t xml:space="preserve">Teams, </w:t>
            </w:r>
            <w:r w:rsidR="00F77CB8" w:rsidRPr="00F77CB8">
              <w:rPr>
                <w:rFonts w:cs="Calibri"/>
              </w:rPr>
              <w:t>Outlook, Word Excel and PowerPoint.</w:t>
            </w:r>
          </w:p>
          <w:p w14:paraId="1F2D6411" w14:textId="31695B4D" w:rsidR="559FBDC0" w:rsidRDefault="559FBDC0" w:rsidP="02E3FF5D">
            <w:pPr>
              <w:pStyle w:val="ListParagraph"/>
              <w:numPr>
                <w:ilvl w:val="0"/>
                <w:numId w:val="15"/>
              </w:numPr>
              <w:rPr>
                <w:rFonts w:cs="Arial"/>
                <w:color w:val="000000" w:themeColor="text1"/>
              </w:rPr>
            </w:pPr>
            <w:r w:rsidRPr="02E3FF5D">
              <w:rPr>
                <w:rFonts w:cs="Arial"/>
                <w:color w:val="000000" w:themeColor="text1"/>
              </w:rPr>
              <w:t>Experience and knowledge of conducting meetings/webinars via MS Teams and Zoom.</w:t>
            </w:r>
          </w:p>
          <w:p w14:paraId="3EE7EF31" w14:textId="62D01127" w:rsidR="00B43B7A" w:rsidRDefault="00B43B7A" w:rsidP="00B43B7A">
            <w:pPr>
              <w:shd w:val="clear" w:color="auto" w:fill="FFFFFF"/>
              <w:tabs>
                <w:tab w:val="left" w:pos="530"/>
                <w:tab w:val="left" w:pos="567"/>
                <w:tab w:val="left" w:pos="1134"/>
                <w:tab w:val="left" w:pos="1701"/>
              </w:tabs>
              <w:ind w:right="113"/>
              <w:contextualSpacing/>
              <w:rPr>
                <w:rFonts w:cs="Arial"/>
                <w:bCs/>
                <w:color w:val="000000"/>
              </w:rPr>
            </w:pPr>
          </w:p>
          <w:p w14:paraId="632EE3A7" w14:textId="072145B3" w:rsidR="00B43B7A" w:rsidRPr="00447B7E" w:rsidRDefault="00B43B7A" w:rsidP="00B43B7A">
            <w:pPr>
              <w:shd w:val="clear" w:color="auto" w:fill="FFFFFF"/>
              <w:autoSpaceDE w:val="0"/>
              <w:autoSpaceDN w:val="0"/>
              <w:adjustRightInd w:val="0"/>
              <w:rPr>
                <w:rFonts w:cs="Arial"/>
                <w:b/>
                <w:bCs/>
              </w:rPr>
            </w:pPr>
            <w:r w:rsidRPr="00447B7E">
              <w:rPr>
                <w:rFonts w:cs="Arial"/>
                <w:b/>
                <w:bCs/>
              </w:rPr>
              <w:t>Desirable criteria</w:t>
            </w:r>
          </w:p>
          <w:p w14:paraId="5A5E234D" w14:textId="68289D2B" w:rsidR="00B572D1" w:rsidRPr="0077692A" w:rsidRDefault="00106C88" w:rsidP="00B572D1">
            <w:pPr>
              <w:pStyle w:val="ListParagraph"/>
              <w:numPr>
                <w:ilvl w:val="0"/>
                <w:numId w:val="15"/>
              </w:numPr>
              <w:rPr>
                <w:rFonts w:cs="Arial"/>
                <w:bCs/>
                <w:color w:val="000000"/>
              </w:rPr>
            </w:pPr>
            <w:r w:rsidRPr="02E3FF5D">
              <w:rPr>
                <w:rFonts w:cs="Arial"/>
                <w:color w:val="000000" w:themeColor="text1"/>
              </w:rPr>
              <w:t>U</w:t>
            </w:r>
            <w:r w:rsidR="00B572D1" w:rsidRPr="02E3FF5D">
              <w:rPr>
                <w:rFonts w:cs="Arial"/>
                <w:color w:val="000000" w:themeColor="text1"/>
              </w:rPr>
              <w:t xml:space="preserve">nderstanding of inclusive and accessible communication and applying this </w:t>
            </w:r>
            <w:r w:rsidR="00977743" w:rsidRPr="02E3FF5D">
              <w:rPr>
                <w:rFonts w:cs="Arial"/>
                <w:color w:val="000000" w:themeColor="text1"/>
              </w:rPr>
              <w:t xml:space="preserve">to your work, particularly within </w:t>
            </w:r>
            <w:r w:rsidR="0BFFEB71" w:rsidRPr="02E3FF5D">
              <w:rPr>
                <w:rFonts w:cs="Arial"/>
                <w:color w:val="000000" w:themeColor="text1"/>
              </w:rPr>
              <w:t xml:space="preserve">delivery of </w:t>
            </w:r>
            <w:r w:rsidR="3615C15C" w:rsidRPr="02E3FF5D">
              <w:rPr>
                <w:rFonts w:cs="Arial"/>
                <w:color w:val="000000" w:themeColor="text1"/>
              </w:rPr>
              <w:t>presentations</w:t>
            </w:r>
            <w:r w:rsidR="7CAAE287" w:rsidRPr="02E3FF5D">
              <w:rPr>
                <w:rFonts w:cs="Arial"/>
                <w:color w:val="000000" w:themeColor="text1"/>
              </w:rPr>
              <w:t xml:space="preserve"> and workshops, </w:t>
            </w:r>
            <w:r w:rsidR="00977743" w:rsidRPr="02E3FF5D">
              <w:rPr>
                <w:rFonts w:cs="Arial"/>
                <w:color w:val="000000" w:themeColor="text1"/>
              </w:rPr>
              <w:t>written documents</w:t>
            </w:r>
            <w:r w:rsidR="00B572D1" w:rsidRPr="02E3FF5D">
              <w:rPr>
                <w:rFonts w:cs="Arial"/>
                <w:color w:val="000000" w:themeColor="text1"/>
              </w:rPr>
              <w:t xml:space="preserve"> and </w:t>
            </w:r>
            <w:r w:rsidR="7CAAE287" w:rsidRPr="02E3FF5D">
              <w:rPr>
                <w:rFonts w:cs="Arial"/>
                <w:color w:val="000000" w:themeColor="text1"/>
              </w:rPr>
              <w:t>reporting</w:t>
            </w:r>
            <w:r w:rsidR="3615C15C" w:rsidRPr="02E3FF5D">
              <w:rPr>
                <w:rFonts w:cs="Arial"/>
                <w:color w:val="000000" w:themeColor="text1"/>
              </w:rPr>
              <w:t>. </w:t>
            </w:r>
            <w:bookmarkEnd w:id="3"/>
          </w:p>
          <w:p w14:paraId="61B8515C" w14:textId="74ED4266" w:rsidR="0077692A" w:rsidRDefault="0077692A" w:rsidP="00B572D1">
            <w:pPr>
              <w:pStyle w:val="ListParagraph"/>
              <w:numPr>
                <w:ilvl w:val="0"/>
                <w:numId w:val="15"/>
              </w:numPr>
              <w:rPr>
                <w:rFonts w:cs="Arial"/>
                <w:bCs/>
                <w:color w:val="000000"/>
              </w:rPr>
            </w:pPr>
            <w:r>
              <w:rPr>
                <w:rFonts w:cs="Arial"/>
                <w:bCs/>
                <w:color w:val="000000" w:themeColor="text1"/>
              </w:rPr>
              <w:t xml:space="preserve">Experience of working remotely. </w:t>
            </w:r>
          </w:p>
          <w:p w14:paraId="21702161" w14:textId="406CF81F" w:rsidR="00F77CB8" w:rsidRPr="00447B7E" w:rsidRDefault="00F77CB8" w:rsidP="58F33B30">
            <w:pPr>
              <w:pStyle w:val="ListParagraph"/>
              <w:ind w:left="0"/>
              <w:rPr>
                <w:rFonts w:cs="Arial"/>
                <w:bCs/>
                <w:color w:val="000000"/>
              </w:rPr>
            </w:pPr>
          </w:p>
        </w:tc>
      </w:tr>
    </w:tbl>
    <w:p w14:paraId="42D80D07" w14:textId="77777777" w:rsidR="008328F1" w:rsidRDefault="008328F1" w:rsidP="00564A66">
      <w:pPr>
        <w:shd w:val="clear" w:color="auto" w:fill="FFFFFF"/>
        <w:autoSpaceDE w:val="0"/>
        <w:autoSpaceDN w:val="0"/>
        <w:adjustRightInd w:val="0"/>
        <w:rPr>
          <w:rFonts w:cs="Arial"/>
          <w:b/>
          <w:bCs/>
          <w:color w:val="002060"/>
          <w:sz w:val="28"/>
        </w:rPr>
      </w:pPr>
    </w:p>
    <w:p w14:paraId="1CD47C8F" w14:textId="1E8A0674" w:rsidR="00564A66" w:rsidRPr="00B976FC" w:rsidRDefault="00564A66" w:rsidP="00564A66">
      <w:pPr>
        <w:shd w:val="clear" w:color="auto" w:fill="FFFFFF"/>
        <w:autoSpaceDE w:val="0"/>
        <w:autoSpaceDN w:val="0"/>
        <w:adjustRightInd w:val="0"/>
        <w:rPr>
          <w:rFonts w:cs="Arial"/>
          <w:b/>
          <w:bCs/>
          <w:color w:val="002060"/>
          <w:sz w:val="28"/>
        </w:rPr>
      </w:pPr>
      <w:r w:rsidRPr="00B976FC">
        <w:rPr>
          <w:rFonts w:cs="Arial"/>
          <w:b/>
          <w:bCs/>
          <w:color w:val="002060"/>
          <w:sz w:val="28"/>
        </w:rPr>
        <w:t xml:space="preserve">Contribution to </w:t>
      </w:r>
      <w:r>
        <w:rPr>
          <w:rFonts w:cs="Arial"/>
          <w:b/>
          <w:bCs/>
          <w:color w:val="002060"/>
          <w:sz w:val="28"/>
        </w:rPr>
        <w:t>Activity Alliance</w:t>
      </w:r>
      <w:r w:rsidR="00447B7E">
        <w:rPr>
          <w:rFonts w:cs="Arial"/>
          <w:b/>
          <w:bCs/>
          <w:color w:val="002060"/>
          <w:sz w:val="28"/>
        </w:rPr>
        <w:t>’s work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564A66" w:rsidRPr="00B976FC" w14:paraId="328EDC0F" w14:textId="77777777" w:rsidTr="00447B7E">
        <w:tc>
          <w:tcPr>
            <w:tcW w:w="10461" w:type="dxa"/>
            <w:shd w:val="clear" w:color="auto" w:fill="auto"/>
          </w:tcPr>
          <w:p w14:paraId="1EBB2F73" w14:textId="4E69FB69" w:rsidR="00564A66" w:rsidRDefault="00564A66" w:rsidP="00B572D1">
            <w:pPr>
              <w:pStyle w:val="ListParagraph"/>
              <w:numPr>
                <w:ilvl w:val="0"/>
                <w:numId w:val="15"/>
              </w:numPr>
              <w:rPr>
                <w:rFonts w:cs="Arial"/>
                <w:bCs/>
                <w:color w:val="000000"/>
              </w:rPr>
            </w:pPr>
            <w:bookmarkStart w:id="4" w:name="_Hlk194419416"/>
            <w:r w:rsidRPr="000E21E9">
              <w:rPr>
                <w:rFonts w:cs="Arial"/>
                <w:bCs/>
                <w:color w:val="000000"/>
              </w:rPr>
              <w:t>Demonstrate our</w:t>
            </w:r>
            <w:r w:rsidR="00A4484D">
              <w:rPr>
                <w:rFonts w:cs="Arial"/>
                <w:bCs/>
                <w:color w:val="000000"/>
              </w:rPr>
              <w:t xml:space="preserve"> organisational</w:t>
            </w:r>
            <w:r w:rsidRPr="000E21E9">
              <w:rPr>
                <w:rFonts w:cs="Arial"/>
                <w:bCs/>
                <w:color w:val="000000"/>
              </w:rPr>
              <w:t xml:space="preserve"> values and behaviours in everything </w:t>
            </w:r>
            <w:r w:rsidR="00A4484D">
              <w:rPr>
                <w:rFonts w:cs="Arial"/>
                <w:bCs/>
                <w:color w:val="000000"/>
              </w:rPr>
              <w:t xml:space="preserve">you do. </w:t>
            </w:r>
          </w:p>
          <w:p w14:paraId="42488887" w14:textId="0473B85E" w:rsidR="00B572D1" w:rsidRPr="00447B7E" w:rsidRDefault="00BB523B" w:rsidP="00447B7E">
            <w:pPr>
              <w:pStyle w:val="ListParagraph"/>
              <w:numPr>
                <w:ilvl w:val="0"/>
                <w:numId w:val="15"/>
              </w:numPr>
              <w:rPr>
                <w:rFonts w:cs="Arial"/>
                <w:bCs/>
                <w:color w:val="000000"/>
              </w:rPr>
            </w:pPr>
            <w:r>
              <w:rPr>
                <w:rFonts w:cs="Arial"/>
                <w:bCs/>
                <w:color w:val="000000"/>
              </w:rPr>
              <w:lastRenderedPageBreak/>
              <w:t>Undertake any other duties as required by the line manager or Chief Executive that are</w:t>
            </w:r>
            <w:r w:rsidR="00447B7E">
              <w:rPr>
                <w:rFonts w:cs="Arial"/>
                <w:bCs/>
                <w:color w:val="000000"/>
              </w:rPr>
              <w:t xml:space="preserve"> </w:t>
            </w:r>
            <w:r w:rsidR="0077692A">
              <w:rPr>
                <w:rFonts w:cs="Arial"/>
                <w:bCs/>
                <w:color w:val="000000"/>
              </w:rPr>
              <w:t xml:space="preserve">appropriate </w:t>
            </w:r>
            <w:r w:rsidR="00D1302C" w:rsidRPr="00447B7E">
              <w:rPr>
                <w:rFonts w:cs="Arial"/>
                <w:bCs/>
                <w:color w:val="000000"/>
              </w:rPr>
              <w:t>with the role</w:t>
            </w:r>
            <w:r w:rsidR="00B572D1" w:rsidRPr="00447B7E">
              <w:rPr>
                <w:rFonts w:cs="Arial"/>
                <w:bCs/>
                <w:color w:val="000000"/>
              </w:rPr>
              <w:t>.</w:t>
            </w:r>
          </w:p>
          <w:p w14:paraId="694F773C" w14:textId="775B15E5" w:rsidR="00B572D1" w:rsidRDefault="00D1302C" w:rsidP="00B572D1">
            <w:pPr>
              <w:pStyle w:val="ListParagraph"/>
              <w:numPr>
                <w:ilvl w:val="0"/>
                <w:numId w:val="15"/>
              </w:numPr>
              <w:rPr>
                <w:rFonts w:cs="Arial"/>
                <w:bCs/>
                <w:color w:val="000000"/>
              </w:rPr>
            </w:pPr>
            <w:r w:rsidRPr="00B572D1">
              <w:rPr>
                <w:rFonts w:cs="Arial"/>
                <w:bCs/>
                <w:color w:val="000000"/>
              </w:rPr>
              <w:t>Work</w:t>
            </w:r>
            <w:r w:rsidR="00564A66" w:rsidRPr="00B572D1">
              <w:rPr>
                <w:rFonts w:cs="Arial"/>
                <w:bCs/>
                <w:color w:val="000000"/>
              </w:rPr>
              <w:t xml:space="preserve"> </w:t>
            </w:r>
            <w:r w:rsidRPr="00B572D1">
              <w:rPr>
                <w:rFonts w:cs="Arial"/>
                <w:bCs/>
                <w:color w:val="000000"/>
              </w:rPr>
              <w:t xml:space="preserve">effectively </w:t>
            </w:r>
            <w:r w:rsidR="00564A66" w:rsidRPr="00B572D1">
              <w:rPr>
                <w:rFonts w:cs="Arial"/>
                <w:bCs/>
                <w:color w:val="000000"/>
              </w:rPr>
              <w:t xml:space="preserve">with colleagues </w:t>
            </w:r>
            <w:r w:rsidRPr="00B572D1">
              <w:rPr>
                <w:rFonts w:cs="Arial"/>
                <w:bCs/>
                <w:color w:val="000000"/>
              </w:rPr>
              <w:t xml:space="preserve">in other teams to achieve </w:t>
            </w:r>
            <w:r w:rsidR="00C36D56" w:rsidRPr="00B572D1">
              <w:rPr>
                <w:rFonts w:cs="Arial"/>
                <w:bCs/>
                <w:color w:val="000000"/>
              </w:rPr>
              <w:t xml:space="preserve">key </w:t>
            </w:r>
            <w:r w:rsidR="00450016" w:rsidRPr="00B572D1">
              <w:rPr>
                <w:rFonts w:cs="Arial"/>
                <w:bCs/>
                <w:color w:val="000000"/>
              </w:rPr>
              <w:t>organisational</w:t>
            </w:r>
            <w:r w:rsidR="00C36D56" w:rsidRPr="00B572D1">
              <w:rPr>
                <w:rFonts w:cs="Arial"/>
                <w:bCs/>
                <w:color w:val="000000"/>
              </w:rPr>
              <w:t xml:space="preserve"> </w:t>
            </w:r>
            <w:r w:rsidR="00B572D1">
              <w:rPr>
                <w:rFonts w:cs="Arial"/>
                <w:bCs/>
                <w:color w:val="000000"/>
              </w:rPr>
              <w:t>objectives.</w:t>
            </w:r>
            <w:r w:rsidR="00564A66" w:rsidRPr="00B572D1">
              <w:rPr>
                <w:rFonts w:cs="Arial"/>
                <w:bCs/>
                <w:color w:val="000000"/>
              </w:rPr>
              <w:t xml:space="preserve"> </w:t>
            </w:r>
          </w:p>
          <w:p w14:paraId="7FB5B02D" w14:textId="77777777" w:rsidR="00B572D1" w:rsidRDefault="00F221B2" w:rsidP="00B572D1">
            <w:pPr>
              <w:pStyle w:val="ListParagraph"/>
              <w:numPr>
                <w:ilvl w:val="0"/>
                <w:numId w:val="15"/>
              </w:numPr>
              <w:rPr>
                <w:rFonts w:cs="Arial"/>
                <w:bCs/>
                <w:color w:val="000000"/>
              </w:rPr>
            </w:pPr>
            <w:r w:rsidRPr="00B572D1">
              <w:rPr>
                <w:rFonts w:cs="Arial"/>
                <w:bCs/>
                <w:color w:val="000000"/>
              </w:rPr>
              <w:t>A</w:t>
            </w:r>
            <w:r w:rsidR="00564A66" w:rsidRPr="00B572D1">
              <w:rPr>
                <w:rFonts w:cs="Arial"/>
                <w:bCs/>
                <w:color w:val="000000"/>
              </w:rPr>
              <w:t>ctively transfer areas of expertise and knowledge</w:t>
            </w:r>
            <w:r w:rsidRPr="00B572D1">
              <w:rPr>
                <w:rFonts w:cs="Arial"/>
                <w:bCs/>
                <w:color w:val="000000"/>
              </w:rPr>
              <w:t xml:space="preserve"> with colleagues to support staff development and working processes. </w:t>
            </w:r>
            <w:r w:rsidR="00564A66" w:rsidRPr="00B572D1">
              <w:rPr>
                <w:rFonts w:cs="Arial"/>
                <w:bCs/>
                <w:color w:val="000000"/>
              </w:rPr>
              <w:t xml:space="preserve"> </w:t>
            </w:r>
          </w:p>
          <w:p w14:paraId="51D9B9BD" w14:textId="7FF2A077" w:rsidR="00B572D1" w:rsidRPr="00B572D1" w:rsidRDefault="00564A66" w:rsidP="00B572D1">
            <w:pPr>
              <w:pStyle w:val="ListParagraph"/>
              <w:numPr>
                <w:ilvl w:val="0"/>
                <w:numId w:val="15"/>
              </w:numPr>
              <w:rPr>
                <w:rFonts w:cs="Arial"/>
                <w:bCs/>
                <w:color w:val="000000"/>
              </w:rPr>
            </w:pPr>
            <w:r w:rsidRPr="00B572D1">
              <w:rPr>
                <w:rFonts w:cs="Calibri"/>
                <w:bCs/>
                <w:color w:val="000000"/>
              </w:rPr>
              <w:t>Maintain awareness of key issues, reports</w:t>
            </w:r>
            <w:r w:rsidR="00740162" w:rsidRPr="00B572D1">
              <w:rPr>
                <w:rFonts w:cs="Calibri"/>
                <w:bCs/>
                <w:color w:val="000000"/>
              </w:rPr>
              <w:t xml:space="preserve">, </w:t>
            </w:r>
            <w:r w:rsidR="00B572D1" w:rsidRPr="00B572D1">
              <w:rPr>
                <w:rFonts w:cs="Calibri"/>
                <w:bCs/>
                <w:color w:val="000000"/>
              </w:rPr>
              <w:t>announcements,</w:t>
            </w:r>
            <w:r w:rsidR="00740162" w:rsidRPr="00B572D1">
              <w:rPr>
                <w:rFonts w:cs="Calibri"/>
                <w:bCs/>
                <w:color w:val="000000"/>
              </w:rPr>
              <w:t xml:space="preserve"> </w:t>
            </w:r>
            <w:r w:rsidRPr="00B572D1">
              <w:rPr>
                <w:rFonts w:cs="Calibri"/>
                <w:bCs/>
                <w:color w:val="000000"/>
              </w:rPr>
              <w:t xml:space="preserve">and legislation </w:t>
            </w:r>
            <w:r w:rsidR="00740162" w:rsidRPr="00B572D1">
              <w:rPr>
                <w:rFonts w:cs="Calibri"/>
                <w:bCs/>
                <w:color w:val="000000"/>
              </w:rPr>
              <w:t xml:space="preserve">on </w:t>
            </w:r>
            <w:r w:rsidRPr="00B572D1">
              <w:rPr>
                <w:rFonts w:cs="Calibri"/>
                <w:bCs/>
                <w:color w:val="000000"/>
              </w:rPr>
              <w:t>the development of sport</w:t>
            </w:r>
            <w:r w:rsidR="00740162" w:rsidRPr="00B572D1">
              <w:rPr>
                <w:rFonts w:cs="Calibri"/>
                <w:bCs/>
                <w:color w:val="000000"/>
              </w:rPr>
              <w:t xml:space="preserve"> and </w:t>
            </w:r>
            <w:r w:rsidR="0077692A">
              <w:rPr>
                <w:rFonts w:cs="Calibri"/>
                <w:bCs/>
                <w:color w:val="000000"/>
              </w:rPr>
              <w:t>activity</w:t>
            </w:r>
            <w:r w:rsidR="00740162" w:rsidRPr="00B572D1">
              <w:rPr>
                <w:rFonts w:cs="Calibri"/>
                <w:bCs/>
                <w:color w:val="000000"/>
              </w:rPr>
              <w:t xml:space="preserve"> </w:t>
            </w:r>
            <w:r w:rsidRPr="00B572D1">
              <w:rPr>
                <w:rFonts w:cs="Calibri"/>
                <w:bCs/>
                <w:color w:val="000000"/>
              </w:rPr>
              <w:t>for disabled people</w:t>
            </w:r>
            <w:r w:rsidR="00D828E0" w:rsidRPr="00B572D1">
              <w:rPr>
                <w:rFonts w:cs="Calibri"/>
                <w:bCs/>
                <w:color w:val="000000"/>
              </w:rPr>
              <w:t>. When required, take up internal and external training and d</w:t>
            </w:r>
            <w:r w:rsidRPr="00B572D1">
              <w:rPr>
                <w:rFonts w:cs="Calibri"/>
                <w:bCs/>
                <w:color w:val="000000"/>
              </w:rPr>
              <w:t xml:space="preserve">evelopment opportunities </w:t>
            </w:r>
            <w:r w:rsidR="00D828E0" w:rsidRPr="00B572D1">
              <w:rPr>
                <w:rFonts w:cs="Calibri"/>
                <w:bCs/>
                <w:color w:val="000000"/>
              </w:rPr>
              <w:t xml:space="preserve">to support this. </w:t>
            </w:r>
          </w:p>
          <w:p w14:paraId="793D67E5" w14:textId="77777777" w:rsidR="00B572D1" w:rsidRPr="00B572D1" w:rsidRDefault="00564A66" w:rsidP="00B572D1">
            <w:pPr>
              <w:pStyle w:val="ListParagraph"/>
              <w:numPr>
                <w:ilvl w:val="0"/>
                <w:numId w:val="15"/>
              </w:numPr>
              <w:rPr>
                <w:rFonts w:cs="Arial"/>
                <w:bCs/>
                <w:color w:val="000000"/>
              </w:rPr>
            </w:pPr>
            <w:r w:rsidRPr="00B572D1">
              <w:rPr>
                <w:rFonts w:cs="Calibri"/>
                <w:bCs/>
                <w:color w:val="000000"/>
              </w:rPr>
              <w:t>Prepare reports and briefing papers</w:t>
            </w:r>
            <w:r w:rsidR="00D828E0" w:rsidRPr="00B572D1">
              <w:rPr>
                <w:rFonts w:cs="Calibri"/>
                <w:bCs/>
                <w:color w:val="000000"/>
              </w:rPr>
              <w:t xml:space="preserve"> </w:t>
            </w:r>
            <w:r w:rsidRPr="00B572D1">
              <w:rPr>
                <w:rFonts w:cs="Calibri"/>
                <w:bCs/>
                <w:color w:val="000000"/>
              </w:rPr>
              <w:t xml:space="preserve">as required for consideration at Activity Alliance meetings including </w:t>
            </w:r>
            <w:r w:rsidR="00C73486" w:rsidRPr="00B572D1">
              <w:rPr>
                <w:rFonts w:cs="Calibri"/>
                <w:bCs/>
                <w:color w:val="000000"/>
              </w:rPr>
              <w:t>Executive</w:t>
            </w:r>
            <w:r w:rsidRPr="00B572D1">
              <w:rPr>
                <w:rFonts w:cs="Calibri"/>
                <w:bCs/>
                <w:color w:val="000000"/>
              </w:rPr>
              <w:t xml:space="preserve"> Board </w:t>
            </w:r>
            <w:r w:rsidR="005C55CE" w:rsidRPr="00B572D1">
              <w:rPr>
                <w:rFonts w:cs="Calibri"/>
                <w:bCs/>
                <w:color w:val="000000"/>
              </w:rPr>
              <w:t>m</w:t>
            </w:r>
            <w:r w:rsidRPr="00B572D1">
              <w:rPr>
                <w:rFonts w:cs="Calibri"/>
                <w:bCs/>
                <w:color w:val="000000"/>
              </w:rPr>
              <w:t>eetings.</w:t>
            </w:r>
            <w:r w:rsidRPr="00B572D1">
              <w:rPr>
                <w:rFonts w:cs="Arial"/>
                <w:b/>
                <w:bCs/>
                <w:color w:val="002060"/>
                <w:sz w:val="28"/>
              </w:rPr>
              <w:t xml:space="preserve"> </w:t>
            </w:r>
          </w:p>
          <w:p w14:paraId="7138FEAB" w14:textId="7D94FA57" w:rsidR="00564A66" w:rsidRPr="00447B7E" w:rsidRDefault="00564A66" w:rsidP="00447B7E">
            <w:pPr>
              <w:pStyle w:val="ListParagraph"/>
              <w:numPr>
                <w:ilvl w:val="0"/>
                <w:numId w:val="15"/>
              </w:numPr>
              <w:rPr>
                <w:rFonts w:cs="Arial"/>
                <w:bCs/>
                <w:color w:val="000000"/>
              </w:rPr>
            </w:pPr>
            <w:r w:rsidRPr="00B572D1">
              <w:rPr>
                <w:rFonts w:cs="Arial"/>
                <w:bCs/>
              </w:rPr>
              <w:t>Compl</w:t>
            </w:r>
            <w:r w:rsidR="00C73486" w:rsidRPr="00B572D1">
              <w:rPr>
                <w:rFonts w:cs="Arial"/>
                <w:bCs/>
              </w:rPr>
              <w:t>y with</w:t>
            </w:r>
            <w:r w:rsidRPr="00B572D1">
              <w:rPr>
                <w:rFonts w:cs="Arial"/>
                <w:bCs/>
              </w:rPr>
              <w:t xml:space="preserve"> organisational policies and processes including the </w:t>
            </w:r>
            <w:r w:rsidR="00F51A56">
              <w:rPr>
                <w:rFonts w:cs="Arial"/>
                <w:bCs/>
              </w:rPr>
              <w:t>s</w:t>
            </w:r>
            <w:r w:rsidRPr="00B572D1">
              <w:rPr>
                <w:rFonts w:cs="Arial"/>
                <w:bCs/>
              </w:rPr>
              <w:t xml:space="preserve">taff </w:t>
            </w:r>
            <w:r w:rsidR="00F51A56">
              <w:rPr>
                <w:rFonts w:cs="Arial"/>
                <w:bCs/>
              </w:rPr>
              <w:t>h</w:t>
            </w:r>
            <w:r w:rsidRPr="00B572D1">
              <w:rPr>
                <w:rFonts w:cs="Arial"/>
                <w:bCs/>
              </w:rPr>
              <w:t xml:space="preserve">andbook, </w:t>
            </w:r>
            <w:r w:rsidR="00F51A56">
              <w:rPr>
                <w:rFonts w:cs="Arial"/>
                <w:bCs/>
              </w:rPr>
              <w:t>e</w:t>
            </w:r>
            <w:r w:rsidRPr="00B572D1">
              <w:rPr>
                <w:rFonts w:cs="Arial"/>
                <w:bCs/>
              </w:rPr>
              <w:t>qual</w:t>
            </w:r>
            <w:r w:rsidR="009F4FEB" w:rsidRPr="00B572D1">
              <w:rPr>
                <w:rFonts w:cs="Arial"/>
                <w:bCs/>
              </w:rPr>
              <w:t xml:space="preserve"> </w:t>
            </w:r>
            <w:r w:rsidR="00F51A56">
              <w:rPr>
                <w:rFonts w:cs="Arial"/>
                <w:bCs/>
              </w:rPr>
              <w:t>o</w:t>
            </w:r>
            <w:r w:rsidRPr="00B572D1">
              <w:rPr>
                <w:rFonts w:cs="Arial"/>
                <w:bCs/>
              </w:rPr>
              <w:t xml:space="preserve">pportunities </w:t>
            </w:r>
            <w:r w:rsidR="00F51A56">
              <w:rPr>
                <w:rFonts w:cs="Arial"/>
                <w:bCs/>
              </w:rPr>
              <w:t>p</w:t>
            </w:r>
            <w:r w:rsidRPr="00B572D1">
              <w:rPr>
                <w:rFonts w:cs="Arial"/>
                <w:bCs/>
              </w:rPr>
              <w:t xml:space="preserve">olicy and </w:t>
            </w:r>
            <w:r w:rsidR="00F51A56">
              <w:rPr>
                <w:rFonts w:cs="Arial"/>
                <w:bCs/>
              </w:rPr>
              <w:t>c</w:t>
            </w:r>
            <w:r w:rsidRPr="00B572D1">
              <w:rPr>
                <w:rFonts w:cs="Arial"/>
                <w:bCs/>
              </w:rPr>
              <w:t xml:space="preserve">ode of </w:t>
            </w:r>
            <w:r w:rsidR="00F51A56">
              <w:rPr>
                <w:rFonts w:cs="Arial"/>
                <w:bCs/>
              </w:rPr>
              <w:t>c</w:t>
            </w:r>
            <w:r w:rsidRPr="00B572D1">
              <w:rPr>
                <w:rFonts w:cs="Arial"/>
                <w:bCs/>
              </w:rPr>
              <w:t>onduct.</w:t>
            </w:r>
            <w:bookmarkEnd w:id="4"/>
          </w:p>
        </w:tc>
      </w:tr>
    </w:tbl>
    <w:p w14:paraId="0B13781A" w14:textId="77777777" w:rsidR="008328F1" w:rsidRDefault="008328F1" w:rsidP="00FA68F4">
      <w:pPr>
        <w:shd w:val="clear" w:color="auto" w:fill="FFFFFF"/>
        <w:autoSpaceDE w:val="0"/>
        <w:autoSpaceDN w:val="0"/>
        <w:adjustRightInd w:val="0"/>
        <w:rPr>
          <w:rFonts w:cs="Arial"/>
          <w:b/>
          <w:bCs/>
          <w:color w:val="002060"/>
          <w:sz w:val="28"/>
        </w:rPr>
      </w:pPr>
    </w:p>
    <w:p w14:paraId="4856FD59" w14:textId="20D6E650" w:rsidR="00FA68F4" w:rsidRPr="00B976FC" w:rsidRDefault="00FA68F4" w:rsidP="00FA68F4">
      <w:pPr>
        <w:shd w:val="clear" w:color="auto" w:fill="FFFFFF"/>
        <w:autoSpaceDE w:val="0"/>
        <w:autoSpaceDN w:val="0"/>
        <w:adjustRightInd w:val="0"/>
        <w:rPr>
          <w:rFonts w:cs="Arial"/>
          <w:b/>
          <w:bCs/>
          <w:color w:val="002060"/>
          <w:sz w:val="28"/>
        </w:rPr>
      </w:pPr>
      <w:r w:rsidRPr="00B976FC">
        <w:rPr>
          <w:rFonts w:cs="Arial"/>
          <w:b/>
          <w:bCs/>
          <w:color w:val="002060"/>
          <w:sz w:val="28"/>
        </w:rPr>
        <w:t>Other role</w:t>
      </w:r>
      <w:r w:rsidR="00447B7E">
        <w:rPr>
          <w:rFonts w:cs="Arial"/>
          <w:b/>
          <w:bCs/>
          <w:color w:val="002060"/>
          <w:sz w:val="28"/>
        </w:rPr>
        <w:t xml:space="preserve"> requirements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FA68F4" w:rsidRPr="00B976FC" w14:paraId="3D53D482" w14:textId="77777777" w:rsidTr="00447B7E">
        <w:tc>
          <w:tcPr>
            <w:tcW w:w="10461" w:type="dxa"/>
            <w:shd w:val="clear" w:color="auto" w:fill="auto"/>
          </w:tcPr>
          <w:p w14:paraId="2175C002" w14:textId="641AA2A9" w:rsidR="00447B7E" w:rsidRPr="00447B7E" w:rsidRDefault="00FA68F4" w:rsidP="00B572D1">
            <w:pPr>
              <w:shd w:val="clear" w:color="auto" w:fill="FFFFFF"/>
              <w:autoSpaceDE w:val="0"/>
              <w:autoSpaceDN w:val="0"/>
              <w:adjustRightInd w:val="0"/>
              <w:rPr>
                <w:rFonts w:cs="Arial"/>
              </w:rPr>
            </w:pPr>
            <w:r w:rsidRPr="00B976FC">
              <w:rPr>
                <w:rFonts w:cs="Arial"/>
              </w:rPr>
              <w:t>Ability to travel independently and willing to work away from normal place of work as required. The post holder will need the flexibility to work unsocial hours including evenings and weekends</w:t>
            </w:r>
            <w:r w:rsidR="00B572D1">
              <w:rPr>
                <w:rFonts w:cs="Arial"/>
              </w:rPr>
              <w:t xml:space="preserve"> on occasion</w:t>
            </w:r>
            <w:r w:rsidRPr="00B976FC">
              <w:rPr>
                <w:rFonts w:cs="Arial"/>
              </w:rPr>
              <w:t>.</w:t>
            </w:r>
          </w:p>
        </w:tc>
      </w:tr>
    </w:tbl>
    <w:p w14:paraId="73D7FB6C" w14:textId="77777777" w:rsidR="00FB3493" w:rsidRPr="00B976FC" w:rsidRDefault="00FB3493" w:rsidP="00FA68F4">
      <w:pPr>
        <w:shd w:val="clear" w:color="auto" w:fill="FFFFFF"/>
        <w:autoSpaceDE w:val="0"/>
        <w:autoSpaceDN w:val="0"/>
        <w:adjustRightInd w:val="0"/>
        <w:rPr>
          <w:rFonts w:cs="Arial"/>
          <w:b/>
          <w:bCs/>
          <w:color w:val="002060"/>
          <w:sz w:val="28"/>
        </w:rPr>
      </w:pPr>
    </w:p>
    <w:p w14:paraId="4F9D8391" w14:textId="6D694DF4" w:rsidR="00FA68F4" w:rsidRPr="00B976FC" w:rsidRDefault="00FA68F4" w:rsidP="00FA68F4">
      <w:pPr>
        <w:shd w:val="clear" w:color="auto" w:fill="FFFFFF"/>
        <w:autoSpaceDE w:val="0"/>
        <w:autoSpaceDN w:val="0"/>
        <w:adjustRightInd w:val="0"/>
        <w:rPr>
          <w:rFonts w:cs="Arial"/>
          <w:b/>
          <w:bCs/>
          <w:color w:val="002060"/>
          <w:sz w:val="28"/>
        </w:rPr>
      </w:pPr>
      <w:r w:rsidRPr="00B976FC">
        <w:rPr>
          <w:rFonts w:cs="Arial"/>
          <w:b/>
          <w:bCs/>
          <w:color w:val="002060"/>
          <w:sz w:val="28"/>
        </w:rPr>
        <w:t>Equality and diversity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FA68F4" w:rsidRPr="00B976FC" w14:paraId="18EE9FB6" w14:textId="77777777" w:rsidTr="00447B7E">
        <w:tc>
          <w:tcPr>
            <w:tcW w:w="10461" w:type="dxa"/>
            <w:shd w:val="clear" w:color="auto" w:fill="auto"/>
          </w:tcPr>
          <w:p w14:paraId="21035C0A" w14:textId="4738E970" w:rsidR="00FA68F4" w:rsidRPr="00B572D1" w:rsidRDefault="479C24B6" w:rsidP="02E3FF5D">
            <w:pPr>
              <w:shd w:val="clear" w:color="auto" w:fill="FFFFFF" w:themeFill="background1"/>
              <w:autoSpaceDE w:val="0"/>
              <w:autoSpaceDN w:val="0"/>
              <w:adjustRightInd w:val="0"/>
              <w:rPr>
                <w:rFonts w:eastAsia="Calibri" w:cs="Calibri"/>
              </w:rPr>
            </w:pPr>
            <w:bookmarkStart w:id="5" w:name="_Hlk58834802"/>
            <w:r w:rsidRPr="02E3FF5D">
              <w:rPr>
                <w:rFonts w:eastAsia="Calibri" w:cs="Calibri"/>
                <w:color w:val="000000" w:themeColor="text1"/>
              </w:rPr>
              <w:t>Activity Alliance is committed to being an organisation where people feel they belong and a place they can thrive in. This is whatever your background or personal circumstance. We are proud to be an equitable employer and partner. We expect the same from our partners and colleagues, right across the board and staff team. We want to be a safe, welcoming, considerate, and responsible workplace. We value diversity as a strength, and we are better with greater equality and inclusion. Our ambitious vision for fairness is embedded in our governance, values, and staff development. The people who we work for and with make us a reputable organisation to know and trust. Nobody should miss opportunities or feel they do not belong at Activity Alliance</w:t>
            </w:r>
          </w:p>
        </w:tc>
      </w:tr>
      <w:bookmarkEnd w:id="5"/>
    </w:tbl>
    <w:p w14:paraId="553C38E2" w14:textId="2EE9D1F4" w:rsidR="00285292" w:rsidRDefault="00285292" w:rsidP="00B572D1">
      <w:pPr>
        <w:autoSpaceDE w:val="0"/>
        <w:autoSpaceDN w:val="0"/>
        <w:adjustRightInd w:val="0"/>
        <w:rPr>
          <w:rFonts w:cs="Arial"/>
          <w:b/>
          <w:bCs/>
          <w:color w:val="002060"/>
          <w:sz w:val="28"/>
        </w:rPr>
      </w:pPr>
    </w:p>
    <w:p w14:paraId="64157D50" w14:textId="49ADBC9D" w:rsidR="00A073C3" w:rsidRDefault="00A073C3" w:rsidP="00B572D1">
      <w:pPr>
        <w:autoSpaceDE w:val="0"/>
        <w:autoSpaceDN w:val="0"/>
        <w:adjustRightInd w:val="0"/>
        <w:rPr>
          <w:rFonts w:cs="Arial"/>
          <w:b/>
          <w:color w:val="002060"/>
          <w:sz w:val="28"/>
          <w:szCs w:val="28"/>
        </w:rPr>
      </w:pPr>
      <w:r w:rsidRPr="31D33F85">
        <w:rPr>
          <w:rFonts w:cs="Arial"/>
          <w:b/>
          <w:color w:val="002060"/>
          <w:sz w:val="28"/>
          <w:szCs w:val="28"/>
        </w:rPr>
        <w:t xml:space="preserve">Safeguarding and recruitment </w:t>
      </w:r>
    </w:p>
    <w:tbl>
      <w:tblPr>
        <w:tblStyle w:val="TableGrid"/>
        <w:tblW w:w="0" w:type="auto"/>
        <w:tblLook w:val="04A0" w:firstRow="1" w:lastRow="0" w:firstColumn="1" w:lastColumn="0" w:noHBand="0" w:noVBand="1"/>
      </w:tblPr>
      <w:tblGrid>
        <w:gridCol w:w="10456"/>
      </w:tblGrid>
      <w:tr w:rsidR="00827556" w14:paraId="4F429EB2" w14:textId="77777777" w:rsidTr="00827556">
        <w:tc>
          <w:tcPr>
            <w:tcW w:w="10456" w:type="dxa"/>
          </w:tcPr>
          <w:p w14:paraId="786B810C" w14:textId="1FF71339" w:rsidR="00827556" w:rsidRPr="001C478B" w:rsidRDefault="00D926EA" w:rsidP="001C478B">
            <w:pPr>
              <w:rPr>
                <w:rFonts w:asciiTheme="minorHAnsi" w:hAnsiTheme="minorHAnsi" w:cstheme="minorHAnsi"/>
              </w:rPr>
            </w:pPr>
            <w:r w:rsidRPr="001C478B">
              <w:rPr>
                <w:rFonts w:asciiTheme="minorHAnsi" w:hAnsiTheme="minorHAnsi" w:cstheme="minorHAnsi"/>
              </w:rPr>
              <w:t>We are committed to hiring those who share our values and commitment to safeguarding children, young people, and adults at risk. Therefore, we implement rigorous recruitment and selection processes in line with safer recruitment practice to ensure suitability for the role and conduct thorough screening of all candidates before their appointment. </w:t>
            </w:r>
          </w:p>
        </w:tc>
      </w:tr>
    </w:tbl>
    <w:p w14:paraId="1353F10D" w14:textId="77777777" w:rsidR="00A073C3" w:rsidRDefault="00A073C3" w:rsidP="00B572D1">
      <w:pPr>
        <w:autoSpaceDE w:val="0"/>
        <w:autoSpaceDN w:val="0"/>
        <w:adjustRightInd w:val="0"/>
        <w:rPr>
          <w:rFonts w:cs="Arial"/>
          <w:b/>
          <w:color w:val="002060"/>
          <w:sz w:val="28"/>
          <w:szCs w:val="28"/>
        </w:rPr>
      </w:pPr>
    </w:p>
    <w:p w14:paraId="7AB9A894" w14:textId="4E52ABE2" w:rsidR="00FC2C57" w:rsidRDefault="00C977D0" w:rsidP="00B572D1">
      <w:pPr>
        <w:autoSpaceDE w:val="0"/>
        <w:autoSpaceDN w:val="0"/>
        <w:adjustRightInd w:val="0"/>
        <w:rPr>
          <w:rFonts w:cs="Arial"/>
          <w:b/>
          <w:color w:val="002060"/>
          <w:sz w:val="28"/>
          <w:szCs w:val="28"/>
        </w:rPr>
      </w:pPr>
      <w:r>
        <w:rPr>
          <w:noProof/>
        </w:rPr>
        <w:drawing>
          <wp:inline distT="0" distB="0" distL="0" distR="0" wp14:anchorId="3A368E45" wp14:editId="40BBF733">
            <wp:extent cx="2072640" cy="1001155"/>
            <wp:effectExtent l="0" t="0" r="3810" b="8890"/>
            <wp:docPr id="3" name="Picture 3"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080433" cy="1004919"/>
                    </a:xfrm>
                    <a:prstGeom prst="rect">
                      <a:avLst/>
                    </a:prstGeom>
                  </pic:spPr>
                </pic:pic>
              </a:graphicData>
            </a:graphic>
          </wp:inline>
        </w:drawing>
      </w:r>
    </w:p>
    <w:p w14:paraId="06531607" w14:textId="77777777" w:rsidR="00C977D0" w:rsidRDefault="00FC2C57" w:rsidP="00C977D0">
      <w:pPr>
        <w:pStyle w:val="NormalWeb"/>
        <w:spacing w:before="0" w:beforeAutospacing="0" w:after="0" w:afterAutospacing="0"/>
        <w:rPr>
          <w:rFonts w:asciiTheme="minorHAnsi" w:hAnsiTheme="minorHAnsi" w:cstheme="minorHAnsi"/>
          <w:b/>
          <w:bCs/>
          <w:color w:val="1F3864" w:themeColor="accent1" w:themeShade="80"/>
          <w:sz w:val="28"/>
          <w:szCs w:val="28"/>
        </w:rPr>
      </w:pPr>
      <w:r w:rsidRPr="00FC2C57">
        <w:rPr>
          <w:rFonts w:asciiTheme="minorHAnsi" w:hAnsiTheme="minorHAnsi" w:cstheme="minorHAnsi"/>
          <w:b/>
          <w:bCs/>
          <w:color w:val="1F3864" w:themeColor="accent1" w:themeShade="80"/>
          <w:sz w:val="28"/>
          <w:szCs w:val="28"/>
        </w:rPr>
        <w:t>Contact details</w:t>
      </w:r>
    </w:p>
    <w:p w14:paraId="0C29FC46" w14:textId="77777777" w:rsidR="00FC2C57" w:rsidRPr="00FC2C57" w:rsidRDefault="00FC2C57" w:rsidP="00C977D0">
      <w:pPr>
        <w:pStyle w:val="NormalWeb"/>
        <w:spacing w:before="0" w:beforeAutospacing="0" w:after="0" w:afterAutospacing="0"/>
        <w:contextualSpacing/>
        <w:rPr>
          <w:rFonts w:asciiTheme="minorHAnsi" w:hAnsiTheme="minorHAnsi" w:cstheme="minorHAnsi"/>
          <w:color w:val="000000"/>
        </w:rPr>
      </w:pPr>
      <w:r w:rsidRPr="00FC2C57">
        <w:rPr>
          <w:rFonts w:asciiTheme="minorHAnsi" w:hAnsiTheme="minorHAnsi" w:cstheme="minorHAnsi"/>
          <w:color w:val="000000"/>
        </w:rPr>
        <w:t>Activity Alliance</w:t>
      </w:r>
    </w:p>
    <w:p w14:paraId="41BFBCE8" w14:textId="77777777" w:rsidR="00FC2C57" w:rsidRPr="00FC2C57" w:rsidRDefault="00FC2C57" w:rsidP="00C977D0">
      <w:pPr>
        <w:pStyle w:val="NormalWeb"/>
        <w:spacing w:after="0" w:afterAutospacing="0"/>
        <w:contextualSpacing/>
        <w:rPr>
          <w:rFonts w:asciiTheme="minorHAnsi" w:hAnsiTheme="minorHAnsi" w:cstheme="minorHAnsi"/>
          <w:color w:val="000000"/>
        </w:rPr>
      </w:pPr>
      <w:r w:rsidRPr="00FC2C57">
        <w:rPr>
          <w:rFonts w:asciiTheme="minorHAnsi" w:hAnsiTheme="minorHAnsi" w:cstheme="minorHAnsi"/>
          <w:color w:val="000000"/>
        </w:rPr>
        <w:t>SportPark</w:t>
      </w:r>
    </w:p>
    <w:p w14:paraId="73BEE1F3" w14:textId="77777777" w:rsidR="00FC2C57" w:rsidRPr="00FC2C57" w:rsidRDefault="00FC2C57" w:rsidP="00C977D0">
      <w:pPr>
        <w:pStyle w:val="NormalWeb"/>
        <w:spacing w:after="0" w:afterAutospacing="0"/>
        <w:contextualSpacing/>
        <w:rPr>
          <w:rFonts w:asciiTheme="minorHAnsi" w:hAnsiTheme="minorHAnsi" w:cstheme="minorHAnsi"/>
          <w:color w:val="000000"/>
        </w:rPr>
      </w:pPr>
      <w:r w:rsidRPr="00FC2C57">
        <w:rPr>
          <w:rFonts w:asciiTheme="minorHAnsi" w:hAnsiTheme="minorHAnsi" w:cstheme="minorHAnsi"/>
          <w:color w:val="000000"/>
        </w:rPr>
        <w:t>Loughborough University</w:t>
      </w:r>
    </w:p>
    <w:p w14:paraId="7CEF2707" w14:textId="77777777" w:rsidR="00FC2C57" w:rsidRPr="00FC2C57" w:rsidRDefault="00FC2C57" w:rsidP="00FC2C57">
      <w:pPr>
        <w:pStyle w:val="NormalWeb"/>
        <w:contextualSpacing/>
        <w:rPr>
          <w:rFonts w:asciiTheme="minorHAnsi" w:hAnsiTheme="minorHAnsi" w:cstheme="minorHAnsi"/>
          <w:color w:val="000000"/>
        </w:rPr>
      </w:pPr>
      <w:r w:rsidRPr="00FC2C57">
        <w:rPr>
          <w:rFonts w:asciiTheme="minorHAnsi" w:hAnsiTheme="minorHAnsi" w:cstheme="minorHAnsi"/>
          <w:color w:val="000000"/>
        </w:rPr>
        <w:t>3 Oakwood Drive</w:t>
      </w:r>
    </w:p>
    <w:p w14:paraId="7DB92C34" w14:textId="77777777" w:rsidR="00FC2C57" w:rsidRPr="00FC2C57" w:rsidRDefault="00FC2C57" w:rsidP="00FC2C57">
      <w:pPr>
        <w:pStyle w:val="NormalWeb"/>
        <w:contextualSpacing/>
        <w:rPr>
          <w:rFonts w:asciiTheme="minorHAnsi" w:hAnsiTheme="minorHAnsi" w:cstheme="minorHAnsi"/>
          <w:color w:val="000000"/>
        </w:rPr>
      </w:pPr>
      <w:r w:rsidRPr="00FC2C57">
        <w:rPr>
          <w:rFonts w:asciiTheme="minorHAnsi" w:hAnsiTheme="minorHAnsi" w:cstheme="minorHAnsi"/>
          <w:color w:val="000000"/>
        </w:rPr>
        <w:t>Loughborough</w:t>
      </w:r>
    </w:p>
    <w:p w14:paraId="43E1C00D" w14:textId="77777777" w:rsidR="00FC2C57" w:rsidRPr="00FC2C57" w:rsidRDefault="00FC2C57" w:rsidP="00FC2C57">
      <w:pPr>
        <w:pStyle w:val="NormalWeb"/>
        <w:contextualSpacing/>
        <w:rPr>
          <w:rFonts w:asciiTheme="minorHAnsi" w:hAnsiTheme="minorHAnsi" w:cstheme="minorHAnsi"/>
          <w:color w:val="000000"/>
        </w:rPr>
      </w:pPr>
      <w:r w:rsidRPr="00FC2C57">
        <w:rPr>
          <w:rFonts w:asciiTheme="minorHAnsi" w:hAnsiTheme="minorHAnsi" w:cstheme="minorHAnsi"/>
          <w:color w:val="000000"/>
        </w:rPr>
        <w:t>Leicestershire</w:t>
      </w:r>
    </w:p>
    <w:p w14:paraId="4691819F" w14:textId="3EDCB02C" w:rsidR="00FC2C57" w:rsidRDefault="00FC2C57" w:rsidP="00FC2C57">
      <w:pPr>
        <w:pStyle w:val="NormalWeb"/>
        <w:contextualSpacing/>
        <w:rPr>
          <w:rFonts w:asciiTheme="minorHAnsi" w:hAnsiTheme="minorHAnsi" w:cstheme="minorHAnsi"/>
          <w:color w:val="000000"/>
        </w:rPr>
      </w:pPr>
      <w:r w:rsidRPr="00FC2C57">
        <w:rPr>
          <w:rFonts w:asciiTheme="minorHAnsi" w:hAnsiTheme="minorHAnsi" w:cstheme="minorHAnsi"/>
          <w:color w:val="000000"/>
        </w:rPr>
        <w:t>LE11 3QF</w:t>
      </w:r>
    </w:p>
    <w:p w14:paraId="335F6B57" w14:textId="77777777" w:rsidR="00FC2C57" w:rsidRPr="00FC2C57" w:rsidRDefault="00FC2C57" w:rsidP="00FC2C57">
      <w:pPr>
        <w:pStyle w:val="NormalWeb"/>
        <w:contextualSpacing/>
        <w:rPr>
          <w:rFonts w:asciiTheme="minorHAnsi" w:hAnsiTheme="minorHAnsi" w:cstheme="minorHAnsi"/>
          <w:color w:val="000000"/>
        </w:rPr>
      </w:pPr>
    </w:p>
    <w:p w14:paraId="674CAAA7" w14:textId="785E784B" w:rsidR="00FC2C57" w:rsidRPr="001C478B" w:rsidRDefault="6C1476D7" w:rsidP="00FC2C57">
      <w:pPr>
        <w:pStyle w:val="NormalWeb"/>
        <w:contextualSpacing/>
        <w:rPr>
          <w:rFonts w:asciiTheme="minorHAnsi" w:hAnsiTheme="minorHAnsi" w:cstheme="minorBidi"/>
          <w:strike/>
          <w:color w:val="000000"/>
        </w:rPr>
      </w:pPr>
      <w:r w:rsidRPr="31D33F85">
        <w:rPr>
          <w:rFonts w:asciiTheme="minorHAnsi" w:hAnsiTheme="minorHAnsi" w:cstheme="minorBidi"/>
          <w:color w:val="000000" w:themeColor="text1"/>
        </w:rPr>
        <w:t>Mainline 08081 756991</w:t>
      </w:r>
    </w:p>
    <w:p w14:paraId="166B0715" w14:textId="701F00F5" w:rsidR="00FC2C57" w:rsidRDefault="00FC2C57" w:rsidP="00FC2C57">
      <w:pPr>
        <w:pStyle w:val="NormalWeb"/>
        <w:contextualSpacing/>
        <w:rPr>
          <w:rFonts w:asciiTheme="minorHAnsi" w:hAnsiTheme="minorHAnsi" w:cstheme="minorHAnsi"/>
          <w:color w:val="000000"/>
        </w:rPr>
      </w:pPr>
      <w:r w:rsidRPr="00FC2C57">
        <w:rPr>
          <w:rFonts w:asciiTheme="minorHAnsi" w:hAnsiTheme="minorHAnsi" w:cstheme="minorHAnsi"/>
          <w:color w:val="000000"/>
        </w:rPr>
        <w:lastRenderedPageBreak/>
        <w:t xml:space="preserve">Email: </w:t>
      </w:r>
      <w:hyperlink r:id="rId14" w:history="1">
        <w:r w:rsidR="00447B7E" w:rsidRPr="00447B7E">
          <w:rPr>
            <w:rStyle w:val="Hyperlink"/>
            <w:rFonts w:asciiTheme="minorHAnsi" w:hAnsiTheme="minorHAnsi" w:cstheme="minorHAnsi"/>
          </w:rPr>
          <w:t>jobs@activityalliance.org.uk</w:t>
        </w:r>
      </w:hyperlink>
    </w:p>
    <w:p w14:paraId="7462FD9D" w14:textId="1DCB8A4D" w:rsidR="00FC2C57" w:rsidRDefault="00FC2C57" w:rsidP="55E55AFC">
      <w:pPr>
        <w:pStyle w:val="NormalWeb"/>
        <w:contextualSpacing/>
        <w:rPr>
          <w:rFonts w:asciiTheme="minorHAnsi" w:hAnsiTheme="minorHAnsi" w:cstheme="minorBidi"/>
          <w:color w:val="000000" w:themeColor="text1"/>
        </w:rPr>
      </w:pPr>
      <w:r w:rsidRPr="55E55AFC">
        <w:rPr>
          <w:rFonts w:asciiTheme="minorHAnsi" w:hAnsiTheme="minorHAnsi" w:cstheme="minorBidi"/>
          <w:color w:val="000000" w:themeColor="text1"/>
        </w:rPr>
        <w:t xml:space="preserve">Website: </w:t>
      </w:r>
      <w:hyperlink r:id="rId15">
        <w:r w:rsidR="00447B7E" w:rsidRPr="55E55AFC">
          <w:rPr>
            <w:rStyle w:val="Hyperlink"/>
            <w:rFonts w:asciiTheme="minorHAnsi" w:hAnsiTheme="minorHAnsi" w:cstheme="minorBidi"/>
          </w:rPr>
          <w:t>www.activityalliance.org.uk</w:t>
        </w:r>
      </w:hyperlink>
    </w:p>
    <w:sectPr w:rsidR="00FC2C57" w:rsidSect="00D842CD">
      <w:headerReference w:type="even" r:id="rId16"/>
      <w:headerReference w:type="default" r:id="rId17"/>
      <w:footerReference w:type="even" r:id="rId18"/>
      <w:footerReference w:type="default" r:id="rId19"/>
      <w:headerReference w:type="first" r:id="rId20"/>
      <w:footerReference w:type="first" r:id="rId21"/>
      <w:pgSz w:w="11906" w:h="16838"/>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ED81" w14:textId="77777777" w:rsidR="00552A09" w:rsidRDefault="00552A09" w:rsidP="0008060D">
      <w:r>
        <w:separator/>
      </w:r>
    </w:p>
  </w:endnote>
  <w:endnote w:type="continuationSeparator" w:id="0">
    <w:p w14:paraId="6BF8A162" w14:textId="77777777" w:rsidR="00552A09" w:rsidRDefault="00552A09" w:rsidP="0008060D">
      <w:r>
        <w:continuationSeparator/>
      </w:r>
    </w:p>
  </w:endnote>
  <w:endnote w:type="continuationNotice" w:id="1">
    <w:p w14:paraId="04252E23" w14:textId="77777777" w:rsidR="00552A09" w:rsidRDefault="00552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C19A" w14:textId="77777777" w:rsidR="0008060D" w:rsidRDefault="0008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EEE2" w14:textId="77777777" w:rsidR="0008060D" w:rsidRDefault="00080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937C" w14:textId="77777777" w:rsidR="0008060D" w:rsidRDefault="0008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F74C" w14:textId="77777777" w:rsidR="00552A09" w:rsidRDefault="00552A09" w:rsidP="0008060D">
      <w:r>
        <w:separator/>
      </w:r>
    </w:p>
  </w:footnote>
  <w:footnote w:type="continuationSeparator" w:id="0">
    <w:p w14:paraId="14239AA5" w14:textId="77777777" w:rsidR="00552A09" w:rsidRDefault="00552A09" w:rsidP="0008060D">
      <w:r>
        <w:continuationSeparator/>
      </w:r>
    </w:p>
  </w:footnote>
  <w:footnote w:type="continuationNotice" w:id="1">
    <w:p w14:paraId="0704A0F7" w14:textId="77777777" w:rsidR="00552A09" w:rsidRDefault="00552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25E7B" w14:textId="77777777" w:rsidR="0008060D" w:rsidRDefault="00080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93D2" w14:textId="33AC2E67" w:rsidR="0008060D" w:rsidRDefault="00080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2D53" w14:textId="77777777" w:rsidR="0008060D" w:rsidRDefault="00080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955"/>
    <w:multiLevelType w:val="hybridMultilevel"/>
    <w:tmpl w:val="38CC6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2C70E2"/>
    <w:multiLevelType w:val="hybridMultilevel"/>
    <w:tmpl w:val="DD38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5974DB"/>
    <w:multiLevelType w:val="hybridMultilevel"/>
    <w:tmpl w:val="6AE8D594"/>
    <w:lvl w:ilvl="0" w:tplc="A83690A6">
      <w:start w:val="1"/>
      <w:numFmt w:val="decimal"/>
      <w:lvlText w:val="%1."/>
      <w:lvlJc w:val="left"/>
      <w:pPr>
        <w:ind w:left="923" w:hanging="5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9108C"/>
    <w:multiLevelType w:val="hybridMultilevel"/>
    <w:tmpl w:val="F4EE0472"/>
    <w:lvl w:ilvl="0" w:tplc="A83690A6">
      <w:start w:val="1"/>
      <w:numFmt w:val="decimal"/>
      <w:lvlText w:val="%1."/>
      <w:lvlJc w:val="left"/>
      <w:pPr>
        <w:ind w:left="923" w:hanging="5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711A9"/>
    <w:multiLevelType w:val="hybridMultilevel"/>
    <w:tmpl w:val="4B9C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A6CB5"/>
    <w:multiLevelType w:val="hybridMultilevel"/>
    <w:tmpl w:val="6A2201B0"/>
    <w:lvl w:ilvl="0" w:tplc="D1F8AD7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F2FC1"/>
    <w:multiLevelType w:val="hybridMultilevel"/>
    <w:tmpl w:val="71EE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060C1"/>
    <w:multiLevelType w:val="hybridMultilevel"/>
    <w:tmpl w:val="252C6A3E"/>
    <w:lvl w:ilvl="0" w:tplc="A83690A6">
      <w:start w:val="1"/>
      <w:numFmt w:val="decimal"/>
      <w:lvlText w:val="%1."/>
      <w:lvlJc w:val="left"/>
      <w:pPr>
        <w:ind w:left="923" w:hanging="5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EF28EC"/>
    <w:multiLevelType w:val="hybridMultilevel"/>
    <w:tmpl w:val="1C44E378"/>
    <w:lvl w:ilvl="0" w:tplc="A83690A6">
      <w:start w:val="1"/>
      <w:numFmt w:val="decimal"/>
      <w:lvlText w:val="%1."/>
      <w:lvlJc w:val="left"/>
      <w:pPr>
        <w:ind w:left="923" w:hanging="5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37F0A"/>
    <w:multiLevelType w:val="hybridMultilevel"/>
    <w:tmpl w:val="D622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646EB"/>
    <w:multiLevelType w:val="hybridMultilevel"/>
    <w:tmpl w:val="F3DCF2C8"/>
    <w:lvl w:ilvl="0" w:tplc="A83690A6">
      <w:start w:val="1"/>
      <w:numFmt w:val="decimal"/>
      <w:lvlText w:val="%1."/>
      <w:lvlJc w:val="left"/>
      <w:pPr>
        <w:ind w:left="923" w:hanging="5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B02320"/>
    <w:multiLevelType w:val="hybridMultilevel"/>
    <w:tmpl w:val="952E6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94DC9"/>
    <w:multiLevelType w:val="hybridMultilevel"/>
    <w:tmpl w:val="B7B2E0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BFB3454"/>
    <w:multiLevelType w:val="hybridMultilevel"/>
    <w:tmpl w:val="4B00A188"/>
    <w:lvl w:ilvl="0" w:tplc="D1F8AD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EA5602"/>
    <w:multiLevelType w:val="multilevel"/>
    <w:tmpl w:val="C2CE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7979AD"/>
    <w:multiLevelType w:val="hybridMultilevel"/>
    <w:tmpl w:val="6D7A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44FFC"/>
    <w:multiLevelType w:val="hybridMultilevel"/>
    <w:tmpl w:val="8A44C2AC"/>
    <w:lvl w:ilvl="0" w:tplc="A83690A6">
      <w:start w:val="1"/>
      <w:numFmt w:val="decimal"/>
      <w:lvlText w:val="%1."/>
      <w:lvlJc w:val="left"/>
      <w:pPr>
        <w:ind w:left="923" w:hanging="5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8560BF"/>
    <w:multiLevelType w:val="hybridMultilevel"/>
    <w:tmpl w:val="78CC929A"/>
    <w:lvl w:ilvl="0" w:tplc="E9EC9E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9092C3D"/>
    <w:multiLevelType w:val="hybridMultilevel"/>
    <w:tmpl w:val="AF805B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85993994">
    <w:abstractNumId w:val="10"/>
  </w:num>
  <w:num w:numId="2" w16cid:durableId="1141848490">
    <w:abstractNumId w:val="0"/>
  </w:num>
  <w:num w:numId="3" w16cid:durableId="122121159">
    <w:abstractNumId w:val="16"/>
  </w:num>
  <w:num w:numId="4" w16cid:durableId="1229339522">
    <w:abstractNumId w:val="8"/>
  </w:num>
  <w:num w:numId="5" w16cid:durableId="483202657">
    <w:abstractNumId w:val="7"/>
  </w:num>
  <w:num w:numId="6" w16cid:durableId="111364830">
    <w:abstractNumId w:val="3"/>
  </w:num>
  <w:num w:numId="7" w16cid:durableId="764378021">
    <w:abstractNumId w:val="2"/>
  </w:num>
  <w:num w:numId="8" w16cid:durableId="1689791975">
    <w:abstractNumId w:val="11"/>
  </w:num>
  <w:num w:numId="9" w16cid:durableId="57094211">
    <w:abstractNumId w:val="15"/>
  </w:num>
  <w:num w:numId="10" w16cid:durableId="885138948">
    <w:abstractNumId w:val="6"/>
  </w:num>
  <w:num w:numId="11" w16cid:durableId="1323660241">
    <w:abstractNumId w:val="9"/>
  </w:num>
  <w:num w:numId="12" w16cid:durableId="1757481976">
    <w:abstractNumId w:val="4"/>
  </w:num>
  <w:num w:numId="13" w16cid:durableId="1840777810">
    <w:abstractNumId w:val="5"/>
  </w:num>
  <w:num w:numId="14" w16cid:durableId="1982466490">
    <w:abstractNumId w:val="18"/>
  </w:num>
  <w:num w:numId="15" w16cid:durableId="711265577">
    <w:abstractNumId w:val="13"/>
  </w:num>
  <w:num w:numId="16" w16cid:durableId="1820032480">
    <w:abstractNumId w:val="12"/>
  </w:num>
  <w:num w:numId="17" w16cid:durableId="1810131303">
    <w:abstractNumId w:val="17"/>
  </w:num>
  <w:num w:numId="18" w16cid:durableId="962270622">
    <w:abstractNumId w:val="1"/>
  </w:num>
  <w:num w:numId="19" w16cid:durableId="18117072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FF"/>
    <w:rsid w:val="000008C6"/>
    <w:rsid w:val="000020B4"/>
    <w:rsid w:val="00004EF5"/>
    <w:rsid w:val="000057C9"/>
    <w:rsid w:val="00006520"/>
    <w:rsid w:val="000068D0"/>
    <w:rsid w:val="00012881"/>
    <w:rsid w:val="00013C7F"/>
    <w:rsid w:val="00015345"/>
    <w:rsid w:val="00015F4F"/>
    <w:rsid w:val="000160EC"/>
    <w:rsid w:val="0002419C"/>
    <w:rsid w:val="000245E1"/>
    <w:rsid w:val="000310A5"/>
    <w:rsid w:val="0003292E"/>
    <w:rsid w:val="00036B03"/>
    <w:rsid w:val="0003723E"/>
    <w:rsid w:val="000372DA"/>
    <w:rsid w:val="00040477"/>
    <w:rsid w:val="0004086F"/>
    <w:rsid w:val="00040FD1"/>
    <w:rsid w:val="000444FE"/>
    <w:rsid w:val="000469C9"/>
    <w:rsid w:val="00047637"/>
    <w:rsid w:val="00051A49"/>
    <w:rsid w:val="000520C5"/>
    <w:rsid w:val="0005415C"/>
    <w:rsid w:val="00057AF1"/>
    <w:rsid w:val="00057F31"/>
    <w:rsid w:val="000662A5"/>
    <w:rsid w:val="00067F60"/>
    <w:rsid w:val="0007102E"/>
    <w:rsid w:val="000719C3"/>
    <w:rsid w:val="00071F91"/>
    <w:rsid w:val="0008060D"/>
    <w:rsid w:val="00080A2E"/>
    <w:rsid w:val="00082220"/>
    <w:rsid w:val="000846D4"/>
    <w:rsid w:val="0009207E"/>
    <w:rsid w:val="00093165"/>
    <w:rsid w:val="00094721"/>
    <w:rsid w:val="00097374"/>
    <w:rsid w:val="00097B80"/>
    <w:rsid w:val="000A089E"/>
    <w:rsid w:val="000A6825"/>
    <w:rsid w:val="000A77FC"/>
    <w:rsid w:val="000B0EC4"/>
    <w:rsid w:val="000B1427"/>
    <w:rsid w:val="000B1F51"/>
    <w:rsid w:val="000B2A63"/>
    <w:rsid w:val="000B5339"/>
    <w:rsid w:val="000B6157"/>
    <w:rsid w:val="000B6A35"/>
    <w:rsid w:val="000B7944"/>
    <w:rsid w:val="000B7DBA"/>
    <w:rsid w:val="000B7FB3"/>
    <w:rsid w:val="000C3942"/>
    <w:rsid w:val="000C6563"/>
    <w:rsid w:val="000C742D"/>
    <w:rsid w:val="000C7772"/>
    <w:rsid w:val="000D0CC5"/>
    <w:rsid w:val="000D2A19"/>
    <w:rsid w:val="000D528F"/>
    <w:rsid w:val="000E1A87"/>
    <w:rsid w:val="000E21E9"/>
    <w:rsid w:val="000E266E"/>
    <w:rsid w:val="000E5E53"/>
    <w:rsid w:val="000E621D"/>
    <w:rsid w:val="000E6D7A"/>
    <w:rsid w:val="000F2597"/>
    <w:rsid w:val="000F4C1A"/>
    <w:rsid w:val="00101AC0"/>
    <w:rsid w:val="00102765"/>
    <w:rsid w:val="00102946"/>
    <w:rsid w:val="00102FC7"/>
    <w:rsid w:val="00106C88"/>
    <w:rsid w:val="00107825"/>
    <w:rsid w:val="0011018B"/>
    <w:rsid w:val="0011266D"/>
    <w:rsid w:val="001130CF"/>
    <w:rsid w:val="001147B8"/>
    <w:rsid w:val="00116617"/>
    <w:rsid w:val="00117718"/>
    <w:rsid w:val="001210BA"/>
    <w:rsid w:val="001246D7"/>
    <w:rsid w:val="0012642B"/>
    <w:rsid w:val="00127ED2"/>
    <w:rsid w:val="0013057A"/>
    <w:rsid w:val="00134068"/>
    <w:rsid w:val="00135627"/>
    <w:rsid w:val="00135AF7"/>
    <w:rsid w:val="001372F7"/>
    <w:rsid w:val="001374AF"/>
    <w:rsid w:val="00137B1E"/>
    <w:rsid w:val="001410F5"/>
    <w:rsid w:val="00152B84"/>
    <w:rsid w:val="0015328E"/>
    <w:rsid w:val="0015423A"/>
    <w:rsid w:val="00154868"/>
    <w:rsid w:val="00154D5F"/>
    <w:rsid w:val="00154FE5"/>
    <w:rsid w:val="00155DAF"/>
    <w:rsid w:val="00157543"/>
    <w:rsid w:val="00167B34"/>
    <w:rsid w:val="00170EB2"/>
    <w:rsid w:val="0017250C"/>
    <w:rsid w:val="001726D3"/>
    <w:rsid w:val="00177B4B"/>
    <w:rsid w:val="001840F5"/>
    <w:rsid w:val="00184BB5"/>
    <w:rsid w:val="00184D9C"/>
    <w:rsid w:val="00185A21"/>
    <w:rsid w:val="00186D0F"/>
    <w:rsid w:val="0018766D"/>
    <w:rsid w:val="00190E8F"/>
    <w:rsid w:val="00194D05"/>
    <w:rsid w:val="00196DF7"/>
    <w:rsid w:val="00197BCB"/>
    <w:rsid w:val="001A0D2C"/>
    <w:rsid w:val="001A0E3B"/>
    <w:rsid w:val="001A1509"/>
    <w:rsid w:val="001A48EE"/>
    <w:rsid w:val="001A4E20"/>
    <w:rsid w:val="001A5268"/>
    <w:rsid w:val="001A55CF"/>
    <w:rsid w:val="001A5A66"/>
    <w:rsid w:val="001A5D67"/>
    <w:rsid w:val="001B0C5B"/>
    <w:rsid w:val="001B3A39"/>
    <w:rsid w:val="001B55DF"/>
    <w:rsid w:val="001C14E5"/>
    <w:rsid w:val="001C374C"/>
    <w:rsid w:val="001C478B"/>
    <w:rsid w:val="001C7630"/>
    <w:rsid w:val="001C7CB7"/>
    <w:rsid w:val="001D0005"/>
    <w:rsid w:val="001D14B4"/>
    <w:rsid w:val="001D2082"/>
    <w:rsid w:val="001D2CB4"/>
    <w:rsid w:val="001D5B2B"/>
    <w:rsid w:val="001D7216"/>
    <w:rsid w:val="001E0669"/>
    <w:rsid w:val="001E2784"/>
    <w:rsid w:val="001E3C7F"/>
    <w:rsid w:val="001F1344"/>
    <w:rsid w:val="001F1688"/>
    <w:rsid w:val="001F38CE"/>
    <w:rsid w:val="001F5205"/>
    <w:rsid w:val="001F6560"/>
    <w:rsid w:val="002008DF"/>
    <w:rsid w:val="00201400"/>
    <w:rsid w:val="002034C4"/>
    <w:rsid w:val="00203536"/>
    <w:rsid w:val="00203E91"/>
    <w:rsid w:val="002041CF"/>
    <w:rsid w:val="00205C4E"/>
    <w:rsid w:val="00206BF0"/>
    <w:rsid w:val="00207C5F"/>
    <w:rsid w:val="00212256"/>
    <w:rsid w:val="002132A2"/>
    <w:rsid w:val="00213E74"/>
    <w:rsid w:val="002156BD"/>
    <w:rsid w:val="00216301"/>
    <w:rsid w:val="0021951B"/>
    <w:rsid w:val="002242AE"/>
    <w:rsid w:val="0022522C"/>
    <w:rsid w:val="00231060"/>
    <w:rsid w:val="0023432B"/>
    <w:rsid w:val="0023637C"/>
    <w:rsid w:val="00241DE6"/>
    <w:rsid w:val="002434FE"/>
    <w:rsid w:val="00244643"/>
    <w:rsid w:val="00250359"/>
    <w:rsid w:val="00252D9B"/>
    <w:rsid w:val="00253C71"/>
    <w:rsid w:val="00254D39"/>
    <w:rsid w:val="00257525"/>
    <w:rsid w:val="00257D48"/>
    <w:rsid w:val="0026184F"/>
    <w:rsid w:val="002647D8"/>
    <w:rsid w:val="00265913"/>
    <w:rsid w:val="00267BA7"/>
    <w:rsid w:val="002703B0"/>
    <w:rsid w:val="0027147D"/>
    <w:rsid w:val="00271AA2"/>
    <w:rsid w:val="00271CBA"/>
    <w:rsid w:val="00271E0C"/>
    <w:rsid w:val="00271FE9"/>
    <w:rsid w:val="00273360"/>
    <w:rsid w:val="00273CC8"/>
    <w:rsid w:val="00275453"/>
    <w:rsid w:val="00280DD5"/>
    <w:rsid w:val="0028194C"/>
    <w:rsid w:val="0028483D"/>
    <w:rsid w:val="00285292"/>
    <w:rsid w:val="0028761C"/>
    <w:rsid w:val="00295E3B"/>
    <w:rsid w:val="002A268D"/>
    <w:rsid w:val="002A5634"/>
    <w:rsid w:val="002A6DEB"/>
    <w:rsid w:val="002B0765"/>
    <w:rsid w:val="002B172D"/>
    <w:rsid w:val="002B2236"/>
    <w:rsid w:val="002B2B02"/>
    <w:rsid w:val="002B2BAC"/>
    <w:rsid w:val="002B5124"/>
    <w:rsid w:val="002B751D"/>
    <w:rsid w:val="002B7BAD"/>
    <w:rsid w:val="002B7F16"/>
    <w:rsid w:val="002C0CCD"/>
    <w:rsid w:val="002C43C1"/>
    <w:rsid w:val="002C46A5"/>
    <w:rsid w:val="002C46F4"/>
    <w:rsid w:val="002C61AA"/>
    <w:rsid w:val="002D161E"/>
    <w:rsid w:val="002D3446"/>
    <w:rsid w:val="002D3AE2"/>
    <w:rsid w:val="002D3D05"/>
    <w:rsid w:val="002D552E"/>
    <w:rsid w:val="002D5C00"/>
    <w:rsid w:val="002D7479"/>
    <w:rsid w:val="002D7870"/>
    <w:rsid w:val="002E0BB7"/>
    <w:rsid w:val="002E2E1A"/>
    <w:rsid w:val="002E34AA"/>
    <w:rsid w:val="002E3F3C"/>
    <w:rsid w:val="002E4B56"/>
    <w:rsid w:val="002E79B3"/>
    <w:rsid w:val="002F0931"/>
    <w:rsid w:val="002F1C98"/>
    <w:rsid w:val="002F6BF0"/>
    <w:rsid w:val="002F7619"/>
    <w:rsid w:val="00300621"/>
    <w:rsid w:val="00300A8F"/>
    <w:rsid w:val="00301390"/>
    <w:rsid w:val="00301A9E"/>
    <w:rsid w:val="00301EDE"/>
    <w:rsid w:val="0030228A"/>
    <w:rsid w:val="003030EE"/>
    <w:rsid w:val="003031F4"/>
    <w:rsid w:val="00303E50"/>
    <w:rsid w:val="003065EB"/>
    <w:rsid w:val="003118D2"/>
    <w:rsid w:val="00311D3E"/>
    <w:rsid w:val="00322E5F"/>
    <w:rsid w:val="00323D1E"/>
    <w:rsid w:val="00327713"/>
    <w:rsid w:val="00327D44"/>
    <w:rsid w:val="0033362D"/>
    <w:rsid w:val="003356C9"/>
    <w:rsid w:val="00335B91"/>
    <w:rsid w:val="00335D72"/>
    <w:rsid w:val="00337A8C"/>
    <w:rsid w:val="00337D06"/>
    <w:rsid w:val="00343964"/>
    <w:rsid w:val="0034411D"/>
    <w:rsid w:val="0034606F"/>
    <w:rsid w:val="003467E0"/>
    <w:rsid w:val="003476AD"/>
    <w:rsid w:val="00347DFA"/>
    <w:rsid w:val="0035059C"/>
    <w:rsid w:val="00351D33"/>
    <w:rsid w:val="003534FE"/>
    <w:rsid w:val="003558C8"/>
    <w:rsid w:val="0035788F"/>
    <w:rsid w:val="00360D4B"/>
    <w:rsid w:val="003648DE"/>
    <w:rsid w:val="00370D41"/>
    <w:rsid w:val="003714AB"/>
    <w:rsid w:val="00373980"/>
    <w:rsid w:val="00377BA3"/>
    <w:rsid w:val="003858E5"/>
    <w:rsid w:val="00387928"/>
    <w:rsid w:val="003917A6"/>
    <w:rsid w:val="00391A8C"/>
    <w:rsid w:val="00394D8D"/>
    <w:rsid w:val="00396FCB"/>
    <w:rsid w:val="003A03C3"/>
    <w:rsid w:val="003A4EB3"/>
    <w:rsid w:val="003A56FD"/>
    <w:rsid w:val="003A59E1"/>
    <w:rsid w:val="003A7700"/>
    <w:rsid w:val="003B2B95"/>
    <w:rsid w:val="003B3AA4"/>
    <w:rsid w:val="003B3AAA"/>
    <w:rsid w:val="003B4450"/>
    <w:rsid w:val="003B470A"/>
    <w:rsid w:val="003B6693"/>
    <w:rsid w:val="003B6E33"/>
    <w:rsid w:val="003C2A7A"/>
    <w:rsid w:val="003C366B"/>
    <w:rsid w:val="003C380C"/>
    <w:rsid w:val="003C7706"/>
    <w:rsid w:val="003D047A"/>
    <w:rsid w:val="003D04C3"/>
    <w:rsid w:val="003D2C44"/>
    <w:rsid w:val="003D33C6"/>
    <w:rsid w:val="003D345B"/>
    <w:rsid w:val="003D3C0A"/>
    <w:rsid w:val="003D71E3"/>
    <w:rsid w:val="003D78DC"/>
    <w:rsid w:val="003E2075"/>
    <w:rsid w:val="003E4349"/>
    <w:rsid w:val="003E67F2"/>
    <w:rsid w:val="003F0787"/>
    <w:rsid w:val="003F1B58"/>
    <w:rsid w:val="003F260B"/>
    <w:rsid w:val="003F38F5"/>
    <w:rsid w:val="003F6898"/>
    <w:rsid w:val="003F741D"/>
    <w:rsid w:val="003F7FD7"/>
    <w:rsid w:val="0040290F"/>
    <w:rsid w:val="00402FBA"/>
    <w:rsid w:val="004037B1"/>
    <w:rsid w:val="00405731"/>
    <w:rsid w:val="00410058"/>
    <w:rsid w:val="004130B4"/>
    <w:rsid w:val="00423198"/>
    <w:rsid w:val="00423EFF"/>
    <w:rsid w:val="00424F01"/>
    <w:rsid w:val="00427B92"/>
    <w:rsid w:val="00431F58"/>
    <w:rsid w:val="00432147"/>
    <w:rsid w:val="00432EA2"/>
    <w:rsid w:val="00433600"/>
    <w:rsid w:val="004357A8"/>
    <w:rsid w:val="00437F66"/>
    <w:rsid w:val="004436E1"/>
    <w:rsid w:val="0044383A"/>
    <w:rsid w:val="00443CF4"/>
    <w:rsid w:val="00444C63"/>
    <w:rsid w:val="00446E34"/>
    <w:rsid w:val="00447B7E"/>
    <w:rsid w:val="00450016"/>
    <w:rsid w:val="00450ED4"/>
    <w:rsid w:val="0045774E"/>
    <w:rsid w:val="00462BE5"/>
    <w:rsid w:val="0046401C"/>
    <w:rsid w:val="00464391"/>
    <w:rsid w:val="00466A03"/>
    <w:rsid w:val="004716CA"/>
    <w:rsid w:val="00472F3A"/>
    <w:rsid w:val="00473B18"/>
    <w:rsid w:val="0047477D"/>
    <w:rsid w:val="00480A96"/>
    <w:rsid w:val="004855B6"/>
    <w:rsid w:val="0048666F"/>
    <w:rsid w:val="0048797C"/>
    <w:rsid w:val="00487A85"/>
    <w:rsid w:val="004934E1"/>
    <w:rsid w:val="00494027"/>
    <w:rsid w:val="00494887"/>
    <w:rsid w:val="00496324"/>
    <w:rsid w:val="00497E94"/>
    <w:rsid w:val="004A0D34"/>
    <w:rsid w:val="004A17F9"/>
    <w:rsid w:val="004A3354"/>
    <w:rsid w:val="004B0646"/>
    <w:rsid w:val="004B1751"/>
    <w:rsid w:val="004B278E"/>
    <w:rsid w:val="004B70AD"/>
    <w:rsid w:val="004B7801"/>
    <w:rsid w:val="004C0541"/>
    <w:rsid w:val="004C0A94"/>
    <w:rsid w:val="004C0BC2"/>
    <w:rsid w:val="004C1D7F"/>
    <w:rsid w:val="004C4577"/>
    <w:rsid w:val="004C5A0C"/>
    <w:rsid w:val="004D049D"/>
    <w:rsid w:val="004D0B48"/>
    <w:rsid w:val="004D2675"/>
    <w:rsid w:val="004D5AA4"/>
    <w:rsid w:val="004D5DB9"/>
    <w:rsid w:val="004D760D"/>
    <w:rsid w:val="004E0274"/>
    <w:rsid w:val="004E2BB9"/>
    <w:rsid w:val="004E4134"/>
    <w:rsid w:val="004E44D1"/>
    <w:rsid w:val="004E68DE"/>
    <w:rsid w:val="004E6C36"/>
    <w:rsid w:val="004E7E8C"/>
    <w:rsid w:val="004F2C26"/>
    <w:rsid w:val="004F53A0"/>
    <w:rsid w:val="004F5BC2"/>
    <w:rsid w:val="004F62C1"/>
    <w:rsid w:val="004F65EC"/>
    <w:rsid w:val="005006D4"/>
    <w:rsid w:val="00500CC8"/>
    <w:rsid w:val="0050716E"/>
    <w:rsid w:val="005071EE"/>
    <w:rsid w:val="00510D72"/>
    <w:rsid w:val="005139B2"/>
    <w:rsid w:val="00514798"/>
    <w:rsid w:val="00514B68"/>
    <w:rsid w:val="005210A3"/>
    <w:rsid w:val="0052217E"/>
    <w:rsid w:val="005247B9"/>
    <w:rsid w:val="00526158"/>
    <w:rsid w:val="0052655E"/>
    <w:rsid w:val="005266CC"/>
    <w:rsid w:val="005270A6"/>
    <w:rsid w:val="00530EA6"/>
    <w:rsid w:val="00533F49"/>
    <w:rsid w:val="00534C72"/>
    <w:rsid w:val="0053570F"/>
    <w:rsid w:val="005400DE"/>
    <w:rsid w:val="00541B75"/>
    <w:rsid w:val="00544F74"/>
    <w:rsid w:val="00545259"/>
    <w:rsid w:val="005472AF"/>
    <w:rsid w:val="005509AD"/>
    <w:rsid w:val="0055189A"/>
    <w:rsid w:val="00552A09"/>
    <w:rsid w:val="005530F5"/>
    <w:rsid w:val="005532FF"/>
    <w:rsid w:val="00553797"/>
    <w:rsid w:val="00554617"/>
    <w:rsid w:val="00556791"/>
    <w:rsid w:val="00557EDD"/>
    <w:rsid w:val="0056381A"/>
    <w:rsid w:val="00564A66"/>
    <w:rsid w:val="00565806"/>
    <w:rsid w:val="005800FC"/>
    <w:rsid w:val="005830C8"/>
    <w:rsid w:val="00583435"/>
    <w:rsid w:val="005860D6"/>
    <w:rsid w:val="005910EB"/>
    <w:rsid w:val="00592AD3"/>
    <w:rsid w:val="00593EDA"/>
    <w:rsid w:val="005949C4"/>
    <w:rsid w:val="00595F14"/>
    <w:rsid w:val="005A4905"/>
    <w:rsid w:val="005A5044"/>
    <w:rsid w:val="005A7D67"/>
    <w:rsid w:val="005B0B8E"/>
    <w:rsid w:val="005B19A0"/>
    <w:rsid w:val="005B1A17"/>
    <w:rsid w:val="005B26BB"/>
    <w:rsid w:val="005B39B2"/>
    <w:rsid w:val="005B5171"/>
    <w:rsid w:val="005B537C"/>
    <w:rsid w:val="005B7F30"/>
    <w:rsid w:val="005B7FA4"/>
    <w:rsid w:val="005C55CE"/>
    <w:rsid w:val="005C74F8"/>
    <w:rsid w:val="005D3334"/>
    <w:rsid w:val="005D5546"/>
    <w:rsid w:val="005D6572"/>
    <w:rsid w:val="005E348F"/>
    <w:rsid w:val="005F4E3D"/>
    <w:rsid w:val="005F7880"/>
    <w:rsid w:val="00601744"/>
    <w:rsid w:val="006017C4"/>
    <w:rsid w:val="00601F27"/>
    <w:rsid w:val="006041B2"/>
    <w:rsid w:val="00605160"/>
    <w:rsid w:val="00605327"/>
    <w:rsid w:val="00607C2B"/>
    <w:rsid w:val="006111E7"/>
    <w:rsid w:val="0061130E"/>
    <w:rsid w:val="00612290"/>
    <w:rsid w:val="006152FC"/>
    <w:rsid w:val="00615CDD"/>
    <w:rsid w:val="00616DD8"/>
    <w:rsid w:val="00620E10"/>
    <w:rsid w:val="006237DE"/>
    <w:rsid w:val="00623AFB"/>
    <w:rsid w:val="00624161"/>
    <w:rsid w:val="00627D1E"/>
    <w:rsid w:val="0063004A"/>
    <w:rsid w:val="006303D1"/>
    <w:rsid w:val="00633820"/>
    <w:rsid w:val="006345F0"/>
    <w:rsid w:val="00640E3E"/>
    <w:rsid w:val="0064204C"/>
    <w:rsid w:val="00642742"/>
    <w:rsid w:val="006430E6"/>
    <w:rsid w:val="00644172"/>
    <w:rsid w:val="00645BE6"/>
    <w:rsid w:val="00650126"/>
    <w:rsid w:val="00650964"/>
    <w:rsid w:val="006520CF"/>
    <w:rsid w:val="00652B0E"/>
    <w:rsid w:val="00653C20"/>
    <w:rsid w:val="0065509F"/>
    <w:rsid w:val="00656161"/>
    <w:rsid w:val="006572D1"/>
    <w:rsid w:val="00661330"/>
    <w:rsid w:val="006616AC"/>
    <w:rsid w:val="0066257E"/>
    <w:rsid w:val="00672DE5"/>
    <w:rsid w:val="006779F8"/>
    <w:rsid w:val="00682D0C"/>
    <w:rsid w:val="006854F7"/>
    <w:rsid w:val="00687E22"/>
    <w:rsid w:val="0069138F"/>
    <w:rsid w:val="006970D2"/>
    <w:rsid w:val="00697406"/>
    <w:rsid w:val="006976ED"/>
    <w:rsid w:val="00697E1C"/>
    <w:rsid w:val="00697EEC"/>
    <w:rsid w:val="006A1589"/>
    <w:rsid w:val="006A16E4"/>
    <w:rsid w:val="006A414D"/>
    <w:rsid w:val="006A49A6"/>
    <w:rsid w:val="006A6C74"/>
    <w:rsid w:val="006B0C4B"/>
    <w:rsid w:val="006B1E33"/>
    <w:rsid w:val="006B2577"/>
    <w:rsid w:val="006B5962"/>
    <w:rsid w:val="006B6A32"/>
    <w:rsid w:val="006C267F"/>
    <w:rsid w:val="006C2EFC"/>
    <w:rsid w:val="006C6E02"/>
    <w:rsid w:val="006D0D26"/>
    <w:rsid w:val="006D0DBF"/>
    <w:rsid w:val="006D6414"/>
    <w:rsid w:val="006E1AAC"/>
    <w:rsid w:val="006E6A38"/>
    <w:rsid w:val="006E6C58"/>
    <w:rsid w:val="006F432C"/>
    <w:rsid w:val="006F4AD2"/>
    <w:rsid w:val="006F65F1"/>
    <w:rsid w:val="006F77B9"/>
    <w:rsid w:val="00703094"/>
    <w:rsid w:val="0070313D"/>
    <w:rsid w:val="00703242"/>
    <w:rsid w:val="007042FE"/>
    <w:rsid w:val="00704A21"/>
    <w:rsid w:val="00704C0A"/>
    <w:rsid w:val="007105CF"/>
    <w:rsid w:val="00710FBF"/>
    <w:rsid w:val="00712919"/>
    <w:rsid w:val="00712BD2"/>
    <w:rsid w:val="00715AC9"/>
    <w:rsid w:val="0071786F"/>
    <w:rsid w:val="00722230"/>
    <w:rsid w:val="007223A1"/>
    <w:rsid w:val="00723043"/>
    <w:rsid w:val="00726CDB"/>
    <w:rsid w:val="00727A09"/>
    <w:rsid w:val="00727F06"/>
    <w:rsid w:val="007313E7"/>
    <w:rsid w:val="007333B5"/>
    <w:rsid w:val="00740162"/>
    <w:rsid w:val="00740E4F"/>
    <w:rsid w:val="00742BB7"/>
    <w:rsid w:val="00744080"/>
    <w:rsid w:val="00745134"/>
    <w:rsid w:val="007454CE"/>
    <w:rsid w:val="00746E24"/>
    <w:rsid w:val="00751DFD"/>
    <w:rsid w:val="00751EBF"/>
    <w:rsid w:val="00760EAF"/>
    <w:rsid w:val="00766907"/>
    <w:rsid w:val="00767675"/>
    <w:rsid w:val="00772BD6"/>
    <w:rsid w:val="007759FF"/>
    <w:rsid w:val="00775A94"/>
    <w:rsid w:val="0077692A"/>
    <w:rsid w:val="00777CE6"/>
    <w:rsid w:val="007806BD"/>
    <w:rsid w:val="00786D52"/>
    <w:rsid w:val="00787C7B"/>
    <w:rsid w:val="00791210"/>
    <w:rsid w:val="00792414"/>
    <w:rsid w:val="0079369B"/>
    <w:rsid w:val="007974D2"/>
    <w:rsid w:val="007A4CF1"/>
    <w:rsid w:val="007B03B5"/>
    <w:rsid w:val="007B4CA3"/>
    <w:rsid w:val="007B5A20"/>
    <w:rsid w:val="007B5E9A"/>
    <w:rsid w:val="007B7ADB"/>
    <w:rsid w:val="007C094F"/>
    <w:rsid w:val="007C2A67"/>
    <w:rsid w:val="007C3642"/>
    <w:rsid w:val="007C4040"/>
    <w:rsid w:val="007D1A78"/>
    <w:rsid w:val="007D413D"/>
    <w:rsid w:val="007D498D"/>
    <w:rsid w:val="007D51CF"/>
    <w:rsid w:val="007D525D"/>
    <w:rsid w:val="007D675E"/>
    <w:rsid w:val="007E37C5"/>
    <w:rsid w:val="007E48FE"/>
    <w:rsid w:val="007E54A5"/>
    <w:rsid w:val="007E6F53"/>
    <w:rsid w:val="007F2B2E"/>
    <w:rsid w:val="007F339B"/>
    <w:rsid w:val="007F5A32"/>
    <w:rsid w:val="007F728F"/>
    <w:rsid w:val="007F72BA"/>
    <w:rsid w:val="007F7FEE"/>
    <w:rsid w:val="008007CE"/>
    <w:rsid w:val="00801DD3"/>
    <w:rsid w:val="0080264D"/>
    <w:rsid w:val="008034CE"/>
    <w:rsid w:val="008048E4"/>
    <w:rsid w:val="00805F06"/>
    <w:rsid w:val="008077A0"/>
    <w:rsid w:val="00810641"/>
    <w:rsid w:val="00811168"/>
    <w:rsid w:val="00811EE4"/>
    <w:rsid w:val="0082441E"/>
    <w:rsid w:val="00827556"/>
    <w:rsid w:val="00830A4F"/>
    <w:rsid w:val="00830BA6"/>
    <w:rsid w:val="008328F1"/>
    <w:rsid w:val="00834543"/>
    <w:rsid w:val="00835AEE"/>
    <w:rsid w:val="00836784"/>
    <w:rsid w:val="00841582"/>
    <w:rsid w:val="00847591"/>
    <w:rsid w:val="00851D1E"/>
    <w:rsid w:val="00852278"/>
    <w:rsid w:val="00854384"/>
    <w:rsid w:val="00854CC1"/>
    <w:rsid w:val="00855313"/>
    <w:rsid w:val="00855E2E"/>
    <w:rsid w:val="00856876"/>
    <w:rsid w:val="00856C5B"/>
    <w:rsid w:val="0086084C"/>
    <w:rsid w:val="008620BD"/>
    <w:rsid w:val="0086538F"/>
    <w:rsid w:val="00866523"/>
    <w:rsid w:val="008665C8"/>
    <w:rsid w:val="00866BA6"/>
    <w:rsid w:val="0086711C"/>
    <w:rsid w:val="008701F0"/>
    <w:rsid w:val="00871571"/>
    <w:rsid w:val="008716F9"/>
    <w:rsid w:val="0087197C"/>
    <w:rsid w:val="00872E1F"/>
    <w:rsid w:val="0087525B"/>
    <w:rsid w:val="00876719"/>
    <w:rsid w:val="008767DF"/>
    <w:rsid w:val="00880229"/>
    <w:rsid w:val="008813F9"/>
    <w:rsid w:val="00882ABC"/>
    <w:rsid w:val="00886548"/>
    <w:rsid w:val="0088664A"/>
    <w:rsid w:val="008951DA"/>
    <w:rsid w:val="008973A0"/>
    <w:rsid w:val="008A3991"/>
    <w:rsid w:val="008A475B"/>
    <w:rsid w:val="008A6B13"/>
    <w:rsid w:val="008A7445"/>
    <w:rsid w:val="008B3207"/>
    <w:rsid w:val="008B4B51"/>
    <w:rsid w:val="008B7B11"/>
    <w:rsid w:val="008B7E8D"/>
    <w:rsid w:val="008C2A08"/>
    <w:rsid w:val="008C2CD5"/>
    <w:rsid w:val="008D1883"/>
    <w:rsid w:val="008D3345"/>
    <w:rsid w:val="008D392B"/>
    <w:rsid w:val="008D74F8"/>
    <w:rsid w:val="008D7549"/>
    <w:rsid w:val="008D7B23"/>
    <w:rsid w:val="008E1ABD"/>
    <w:rsid w:val="008E1C4B"/>
    <w:rsid w:val="008E2A68"/>
    <w:rsid w:val="008E2BFF"/>
    <w:rsid w:val="008E345A"/>
    <w:rsid w:val="008F2026"/>
    <w:rsid w:val="008F2682"/>
    <w:rsid w:val="008F3FAE"/>
    <w:rsid w:val="008F74CC"/>
    <w:rsid w:val="00902275"/>
    <w:rsid w:val="0090592C"/>
    <w:rsid w:val="00906931"/>
    <w:rsid w:val="00911249"/>
    <w:rsid w:val="0091739E"/>
    <w:rsid w:val="00922622"/>
    <w:rsid w:val="00924A26"/>
    <w:rsid w:val="00924ACD"/>
    <w:rsid w:val="00927444"/>
    <w:rsid w:val="009335A9"/>
    <w:rsid w:val="0093382E"/>
    <w:rsid w:val="00935560"/>
    <w:rsid w:val="0093630A"/>
    <w:rsid w:val="00941BD7"/>
    <w:rsid w:val="00944A96"/>
    <w:rsid w:val="00947A08"/>
    <w:rsid w:val="00947F0C"/>
    <w:rsid w:val="00951C0A"/>
    <w:rsid w:val="009571BD"/>
    <w:rsid w:val="0096058B"/>
    <w:rsid w:val="009610CC"/>
    <w:rsid w:val="0096159D"/>
    <w:rsid w:val="00961EF3"/>
    <w:rsid w:val="00962D2E"/>
    <w:rsid w:val="00963759"/>
    <w:rsid w:val="00963C9D"/>
    <w:rsid w:val="00965F32"/>
    <w:rsid w:val="00967C91"/>
    <w:rsid w:val="00970CFA"/>
    <w:rsid w:val="00973D10"/>
    <w:rsid w:val="009741E9"/>
    <w:rsid w:val="00974286"/>
    <w:rsid w:val="00976A3A"/>
    <w:rsid w:val="00976CEA"/>
    <w:rsid w:val="00977743"/>
    <w:rsid w:val="00977A26"/>
    <w:rsid w:val="00982039"/>
    <w:rsid w:val="00982150"/>
    <w:rsid w:val="00983912"/>
    <w:rsid w:val="00984D9A"/>
    <w:rsid w:val="0098726A"/>
    <w:rsid w:val="009916B7"/>
    <w:rsid w:val="00992471"/>
    <w:rsid w:val="00992502"/>
    <w:rsid w:val="00993FA3"/>
    <w:rsid w:val="009978A1"/>
    <w:rsid w:val="009A00DB"/>
    <w:rsid w:val="009A1EBA"/>
    <w:rsid w:val="009A336D"/>
    <w:rsid w:val="009A3A68"/>
    <w:rsid w:val="009A736F"/>
    <w:rsid w:val="009B1A43"/>
    <w:rsid w:val="009B23DB"/>
    <w:rsid w:val="009B368D"/>
    <w:rsid w:val="009B4117"/>
    <w:rsid w:val="009C2528"/>
    <w:rsid w:val="009C2A7B"/>
    <w:rsid w:val="009C2AAB"/>
    <w:rsid w:val="009C30F2"/>
    <w:rsid w:val="009C3214"/>
    <w:rsid w:val="009D05B3"/>
    <w:rsid w:val="009D0604"/>
    <w:rsid w:val="009D0AC8"/>
    <w:rsid w:val="009D29BE"/>
    <w:rsid w:val="009D2DF2"/>
    <w:rsid w:val="009D4594"/>
    <w:rsid w:val="009D574E"/>
    <w:rsid w:val="009D5A62"/>
    <w:rsid w:val="009D66C3"/>
    <w:rsid w:val="009E16FB"/>
    <w:rsid w:val="009E4842"/>
    <w:rsid w:val="009E5E23"/>
    <w:rsid w:val="009E7825"/>
    <w:rsid w:val="009F0529"/>
    <w:rsid w:val="009F112C"/>
    <w:rsid w:val="009F20A4"/>
    <w:rsid w:val="009F38D1"/>
    <w:rsid w:val="009F4301"/>
    <w:rsid w:val="009F441D"/>
    <w:rsid w:val="009F4744"/>
    <w:rsid w:val="009F4FEB"/>
    <w:rsid w:val="009F54DD"/>
    <w:rsid w:val="009F6EA3"/>
    <w:rsid w:val="00A01728"/>
    <w:rsid w:val="00A02749"/>
    <w:rsid w:val="00A073C3"/>
    <w:rsid w:val="00A10BF7"/>
    <w:rsid w:val="00A10DA7"/>
    <w:rsid w:val="00A111B7"/>
    <w:rsid w:val="00A12C2E"/>
    <w:rsid w:val="00A135D8"/>
    <w:rsid w:val="00A13A4E"/>
    <w:rsid w:val="00A15055"/>
    <w:rsid w:val="00A178A4"/>
    <w:rsid w:val="00A17938"/>
    <w:rsid w:val="00A26FC4"/>
    <w:rsid w:val="00A274FC"/>
    <w:rsid w:val="00A302F5"/>
    <w:rsid w:val="00A411D5"/>
    <w:rsid w:val="00A43822"/>
    <w:rsid w:val="00A43A57"/>
    <w:rsid w:val="00A4484D"/>
    <w:rsid w:val="00A45BDD"/>
    <w:rsid w:val="00A47D62"/>
    <w:rsid w:val="00A53833"/>
    <w:rsid w:val="00A567BB"/>
    <w:rsid w:val="00A63473"/>
    <w:rsid w:val="00A63CBE"/>
    <w:rsid w:val="00A64C02"/>
    <w:rsid w:val="00A77852"/>
    <w:rsid w:val="00A86AB6"/>
    <w:rsid w:val="00A87B4D"/>
    <w:rsid w:val="00A92F65"/>
    <w:rsid w:val="00AA17CF"/>
    <w:rsid w:val="00AA43D3"/>
    <w:rsid w:val="00AA4550"/>
    <w:rsid w:val="00AA7BE1"/>
    <w:rsid w:val="00AB079B"/>
    <w:rsid w:val="00AB111F"/>
    <w:rsid w:val="00AB1AFB"/>
    <w:rsid w:val="00AB321B"/>
    <w:rsid w:val="00AB6060"/>
    <w:rsid w:val="00AB75B8"/>
    <w:rsid w:val="00AC1FEC"/>
    <w:rsid w:val="00AC213A"/>
    <w:rsid w:val="00AC373E"/>
    <w:rsid w:val="00AC3FB0"/>
    <w:rsid w:val="00AC5473"/>
    <w:rsid w:val="00AC6EC0"/>
    <w:rsid w:val="00AD19E8"/>
    <w:rsid w:val="00AD2378"/>
    <w:rsid w:val="00AD3A0C"/>
    <w:rsid w:val="00AD7EDF"/>
    <w:rsid w:val="00AE08C3"/>
    <w:rsid w:val="00AE155A"/>
    <w:rsid w:val="00AE3A33"/>
    <w:rsid w:val="00AE5466"/>
    <w:rsid w:val="00AE65B5"/>
    <w:rsid w:val="00AE765E"/>
    <w:rsid w:val="00AE784F"/>
    <w:rsid w:val="00AF0809"/>
    <w:rsid w:val="00AF0B56"/>
    <w:rsid w:val="00AF16B9"/>
    <w:rsid w:val="00AF57FA"/>
    <w:rsid w:val="00AF5B1F"/>
    <w:rsid w:val="00B00136"/>
    <w:rsid w:val="00B00414"/>
    <w:rsid w:val="00B01822"/>
    <w:rsid w:val="00B03CB7"/>
    <w:rsid w:val="00B05092"/>
    <w:rsid w:val="00B06383"/>
    <w:rsid w:val="00B07DC6"/>
    <w:rsid w:val="00B07ED0"/>
    <w:rsid w:val="00B100ED"/>
    <w:rsid w:val="00B132A9"/>
    <w:rsid w:val="00B1368C"/>
    <w:rsid w:val="00B164DB"/>
    <w:rsid w:val="00B225AE"/>
    <w:rsid w:val="00B24D4F"/>
    <w:rsid w:val="00B252A7"/>
    <w:rsid w:val="00B270D9"/>
    <w:rsid w:val="00B318DD"/>
    <w:rsid w:val="00B334C6"/>
    <w:rsid w:val="00B35131"/>
    <w:rsid w:val="00B3518B"/>
    <w:rsid w:val="00B35F10"/>
    <w:rsid w:val="00B3710F"/>
    <w:rsid w:val="00B42091"/>
    <w:rsid w:val="00B43B7A"/>
    <w:rsid w:val="00B47C5B"/>
    <w:rsid w:val="00B51FA3"/>
    <w:rsid w:val="00B53103"/>
    <w:rsid w:val="00B54031"/>
    <w:rsid w:val="00B54F36"/>
    <w:rsid w:val="00B558DA"/>
    <w:rsid w:val="00B572D1"/>
    <w:rsid w:val="00B60D7E"/>
    <w:rsid w:val="00B63238"/>
    <w:rsid w:val="00B63F13"/>
    <w:rsid w:val="00B67900"/>
    <w:rsid w:val="00B710D2"/>
    <w:rsid w:val="00B749AD"/>
    <w:rsid w:val="00B76C6F"/>
    <w:rsid w:val="00B7781F"/>
    <w:rsid w:val="00B7AFC5"/>
    <w:rsid w:val="00B8020A"/>
    <w:rsid w:val="00B8392A"/>
    <w:rsid w:val="00B851D2"/>
    <w:rsid w:val="00B87567"/>
    <w:rsid w:val="00B87C7C"/>
    <w:rsid w:val="00B91C1B"/>
    <w:rsid w:val="00B933BC"/>
    <w:rsid w:val="00B9636F"/>
    <w:rsid w:val="00B97396"/>
    <w:rsid w:val="00B976FC"/>
    <w:rsid w:val="00BA00BD"/>
    <w:rsid w:val="00BA35F0"/>
    <w:rsid w:val="00BA3D29"/>
    <w:rsid w:val="00BA5C5E"/>
    <w:rsid w:val="00BA69E0"/>
    <w:rsid w:val="00BA6D49"/>
    <w:rsid w:val="00BB4B6E"/>
    <w:rsid w:val="00BB523B"/>
    <w:rsid w:val="00BB5B9A"/>
    <w:rsid w:val="00BB6701"/>
    <w:rsid w:val="00BC05AB"/>
    <w:rsid w:val="00BC265F"/>
    <w:rsid w:val="00BC297A"/>
    <w:rsid w:val="00BD14EB"/>
    <w:rsid w:val="00BD2BF0"/>
    <w:rsid w:val="00BD45A3"/>
    <w:rsid w:val="00BE02A0"/>
    <w:rsid w:val="00BE02C3"/>
    <w:rsid w:val="00BE3536"/>
    <w:rsid w:val="00BE56DF"/>
    <w:rsid w:val="00BE57C0"/>
    <w:rsid w:val="00BE6092"/>
    <w:rsid w:val="00BE6E36"/>
    <w:rsid w:val="00BE755C"/>
    <w:rsid w:val="00BE7AC7"/>
    <w:rsid w:val="00BF6B2B"/>
    <w:rsid w:val="00C039EA"/>
    <w:rsid w:val="00C03A80"/>
    <w:rsid w:val="00C05FC1"/>
    <w:rsid w:val="00C05FD5"/>
    <w:rsid w:val="00C06B42"/>
    <w:rsid w:val="00C07D71"/>
    <w:rsid w:val="00C13FA6"/>
    <w:rsid w:val="00C15CC8"/>
    <w:rsid w:val="00C16032"/>
    <w:rsid w:val="00C2199F"/>
    <w:rsid w:val="00C22299"/>
    <w:rsid w:val="00C22754"/>
    <w:rsid w:val="00C2283B"/>
    <w:rsid w:val="00C248B9"/>
    <w:rsid w:val="00C266E4"/>
    <w:rsid w:val="00C26EDD"/>
    <w:rsid w:val="00C300C0"/>
    <w:rsid w:val="00C36D56"/>
    <w:rsid w:val="00C37A5F"/>
    <w:rsid w:val="00C4091D"/>
    <w:rsid w:val="00C41381"/>
    <w:rsid w:val="00C41FF6"/>
    <w:rsid w:val="00C43675"/>
    <w:rsid w:val="00C46A13"/>
    <w:rsid w:val="00C472EE"/>
    <w:rsid w:val="00C54ECA"/>
    <w:rsid w:val="00C56333"/>
    <w:rsid w:val="00C56630"/>
    <w:rsid w:val="00C574E6"/>
    <w:rsid w:val="00C61554"/>
    <w:rsid w:val="00C62985"/>
    <w:rsid w:val="00C718EE"/>
    <w:rsid w:val="00C71F33"/>
    <w:rsid w:val="00C73486"/>
    <w:rsid w:val="00C768D7"/>
    <w:rsid w:val="00C772BA"/>
    <w:rsid w:val="00C81C84"/>
    <w:rsid w:val="00C82AC4"/>
    <w:rsid w:val="00C85B2D"/>
    <w:rsid w:val="00C8630E"/>
    <w:rsid w:val="00C879E1"/>
    <w:rsid w:val="00C87B27"/>
    <w:rsid w:val="00C909F1"/>
    <w:rsid w:val="00C9102C"/>
    <w:rsid w:val="00C920C2"/>
    <w:rsid w:val="00C921DE"/>
    <w:rsid w:val="00C9531E"/>
    <w:rsid w:val="00C95BBE"/>
    <w:rsid w:val="00C96530"/>
    <w:rsid w:val="00C96626"/>
    <w:rsid w:val="00C977D0"/>
    <w:rsid w:val="00CA56A4"/>
    <w:rsid w:val="00CA5860"/>
    <w:rsid w:val="00CA64D7"/>
    <w:rsid w:val="00CB04DB"/>
    <w:rsid w:val="00CB2251"/>
    <w:rsid w:val="00CB47B7"/>
    <w:rsid w:val="00CB5E19"/>
    <w:rsid w:val="00CC05FC"/>
    <w:rsid w:val="00CC11C3"/>
    <w:rsid w:val="00CC1541"/>
    <w:rsid w:val="00CC15AC"/>
    <w:rsid w:val="00CC4424"/>
    <w:rsid w:val="00CC460F"/>
    <w:rsid w:val="00CC6AD5"/>
    <w:rsid w:val="00CD432D"/>
    <w:rsid w:val="00CD4878"/>
    <w:rsid w:val="00CD58BA"/>
    <w:rsid w:val="00CD61A5"/>
    <w:rsid w:val="00CD6B1A"/>
    <w:rsid w:val="00CE505F"/>
    <w:rsid w:val="00CF31F9"/>
    <w:rsid w:val="00CF5826"/>
    <w:rsid w:val="00CF6AC8"/>
    <w:rsid w:val="00D041AE"/>
    <w:rsid w:val="00D060D4"/>
    <w:rsid w:val="00D071E3"/>
    <w:rsid w:val="00D101B8"/>
    <w:rsid w:val="00D11A6A"/>
    <w:rsid w:val="00D1302C"/>
    <w:rsid w:val="00D145DE"/>
    <w:rsid w:val="00D14FE0"/>
    <w:rsid w:val="00D217CD"/>
    <w:rsid w:val="00D226AF"/>
    <w:rsid w:val="00D22BC7"/>
    <w:rsid w:val="00D248E5"/>
    <w:rsid w:val="00D2773C"/>
    <w:rsid w:val="00D3113E"/>
    <w:rsid w:val="00D3634B"/>
    <w:rsid w:val="00D374D7"/>
    <w:rsid w:val="00D426D0"/>
    <w:rsid w:val="00D426F7"/>
    <w:rsid w:val="00D435A4"/>
    <w:rsid w:val="00D44BF0"/>
    <w:rsid w:val="00D44DE9"/>
    <w:rsid w:val="00D474DA"/>
    <w:rsid w:val="00D54906"/>
    <w:rsid w:val="00D54E0D"/>
    <w:rsid w:val="00D55D6D"/>
    <w:rsid w:val="00D60CAF"/>
    <w:rsid w:val="00D60D75"/>
    <w:rsid w:val="00D6228E"/>
    <w:rsid w:val="00D63C17"/>
    <w:rsid w:val="00D65170"/>
    <w:rsid w:val="00D65647"/>
    <w:rsid w:val="00D66DB9"/>
    <w:rsid w:val="00D73779"/>
    <w:rsid w:val="00D745E6"/>
    <w:rsid w:val="00D76AF7"/>
    <w:rsid w:val="00D77C38"/>
    <w:rsid w:val="00D818D8"/>
    <w:rsid w:val="00D828E0"/>
    <w:rsid w:val="00D83473"/>
    <w:rsid w:val="00D83656"/>
    <w:rsid w:val="00D842CD"/>
    <w:rsid w:val="00D85883"/>
    <w:rsid w:val="00D859C4"/>
    <w:rsid w:val="00D9017B"/>
    <w:rsid w:val="00D90299"/>
    <w:rsid w:val="00D91AC9"/>
    <w:rsid w:val="00D926EA"/>
    <w:rsid w:val="00D92F77"/>
    <w:rsid w:val="00D958FA"/>
    <w:rsid w:val="00D96ACE"/>
    <w:rsid w:val="00DA0EE6"/>
    <w:rsid w:val="00DA33FE"/>
    <w:rsid w:val="00DA4544"/>
    <w:rsid w:val="00DA7CA5"/>
    <w:rsid w:val="00DB0781"/>
    <w:rsid w:val="00DB1FCA"/>
    <w:rsid w:val="00DB517E"/>
    <w:rsid w:val="00DB53E0"/>
    <w:rsid w:val="00DB5C8D"/>
    <w:rsid w:val="00DB6437"/>
    <w:rsid w:val="00DB75DE"/>
    <w:rsid w:val="00DC0816"/>
    <w:rsid w:val="00DC2502"/>
    <w:rsid w:val="00DC2B28"/>
    <w:rsid w:val="00DC3821"/>
    <w:rsid w:val="00DC382E"/>
    <w:rsid w:val="00DC57FB"/>
    <w:rsid w:val="00DC631E"/>
    <w:rsid w:val="00DC654C"/>
    <w:rsid w:val="00DC6798"/>
    <w:rsid w:val="00DC6B3B"/>
    <w:rsid w:val="00DD084D"/>
    <w:rsid w:val="00DD0E16"/>
    <w:rsid w:val="00DD7DD9"/>
    <w:rsid w:val="00DE1CAF"/>
    <w:rsid w:val="00DE6E90"/>
    <w:rsid w:val="00DE7068"/>
    <w:rsid w:val="00DE7290"/>
    <w:rsid w:val="00DE7DF2"/>
    <w:rsid w:val="00DF17CC"/>
    <w:rsid w:val="00DF1E2B"/>
    <w:rsid w:val="00DFDC06"/>
    <w:rsid w:val="00E0238F"/>
    <w:rsid w:val="00E0532C"/>
    <w:rsid w:val="00E124BC"/>
    <w:rsid w:val="00E1292B"/>
    <w:rsid w:val="00E2049B"/>
    <w:rsid w:val="00E234D1"/>
    <w:rsid w:val="00E238A1"/>
    <w:rsid w:val="00E23AA9"/>
    <w:rsid w:val="00E25BAD"/>
    <w:rsid w:val="00E26407"/>
    <w:rsid w:val="00E30B2A"/>
    <w:rsid w:val="00E33489"/>
    <w:rsid w:val="00E35E9F"/>
    <w:rsid w:val="00E36DDE"/>
    <w:rsid w:val="00E37165"/>
    <w:rsid w:val="00E42739"/>
    <w:rsid w:val="00E46396"/>
    <w:rsid w:val="00E46595"/>
    <w:rsid w:val="00E46B59"/>
    <w:rsid w:val="00E53179"/>
    <w:rsid w:val="00E53D80"/>
    <w:rsid w:val="00E545E3"/>
    <w:rsid w:val="00E56991"/>
    <w:rsid w:val="00E603C9"/>
    <w:rsid w:val="00E658A6"/>
    <w:rsid w:val="00E65AFF"/>
    <w:rsid w:val="00E72C8E"/>
    <w:rsid w:val="00E75326"/>
    <w:rsid w:val="00E7580F"/>
    <w:rsid w:val="00E75FE2"/>
    <w:rsid w:val="00E7602C"/>
    <w:rsid w:val="00E77730"/>
    <w:rsid w:val="00E77956"/>
    <w:rsid w:val="00E80067"/>
    <w:rsid w:val="00E81144"/>
    <w:rsid w:val="00E81947"/>
    <w:rsid w:val="00E81AC2"/>
    <w:rsid w:val="00E83C59"/>
    <w:rsid w:val="00E92B6A"/>
    <w:rsid w:val="00E95FF5"/>
    <w:rsid w:val="00E97B66"/>
    <w:rsid w:val="00EA4580"/>
    <w:rsid w:val="00EA7FBF"/>
    <w:rsid w:val="00EB08C0"/>
    <w:rsid w:val="00EB15CE"/>
    <w:rsid w:val="00EB5619"/>
    <w:rsid w:val="00EB5A02"/>
    <w:rsid w:val="00EB5A68"/>
    <w:rsid w:val="00EB5DF2"/>
    <w:rsid w:val="00EB73F1"/>
    <w:rsid w:val="00EC1731"/>
    <w:rsid w:val="00EC3EB3"/>
    <w:rsid w:val="00EC4B3B"/>
    <w:rsid w:val="00EC4D8F"/>
    <w:rsid w:val="00EC6010"/>
    <w:rsid w:val="00ED0281"/>
    <w:rsid w:val="00ED0608"/>
    <w:rsid w:val="00ED15CA"/>
    <w:rsid w:val="00ED16EC"/>
    <w:rsid w:val="00EE2AC8"/>
    <w:rsid w:val="00EE69FA"/>
    <w:rsid w:val="00EF0384"/>
    <w:rsid w:val="00EF714C"/>
    <w:rsid w:val="00F026F6"/>
    <w:rsid w:val="00F05D70"/>
    <w:rsid w:val="00F12C37"/>
    <w:rsid w:val="00F16F59"/>
    <w:rsid w:val="00F17503"/>
    <w:rsid w:val="00F221B2"/>
    <w:rsid w:val="00F25553"/>
    <w:rsid w:val="00F25E95"/>
    <w:rsid w:val="00F30448"/>
    <w:rsid w:val="00F34657"/>
    <w:rsid w:val="00F36D06"/>
    <w:rsid w:val="00F3737B"/>
    <w:rsid w:val="00F44BA5"/>
    <w:rsid w:val="00F4571D"/>
    <w:rsid w:val="00F4756A"/>
    <w:rsid w:val="00F4B9A9"/>
    <w:rsid w:val="00F51A56"/>
    <w:rsid w:val="00F54EBA"/>
    <w:rsid w:val="00F567C4"/>
    <w:rsid w:val="00F573FF"/>
    <w:rsid w:val="00F600BB"/>
    <w:rsid w:val="00F649B6"/>
    <w:rsid w:val="00F64BD9"/>
    <w:rsid w:val="00F65434"/>
    <w:rsid w:val="00F66582"/>
    <w:rsid w:val="00F7446F"/>
    <w:rsid w:val="00F74F5D"/>
    <w:rsid w:val="00F750C3"/>
    <w:rsid w:val="00F754E8"/>
    <w:rsid w:val="00F76DDF"/>
    <w:rsid w:val="00F77CB8"/>
    <w:rsid w:val="00F86E4F"/>
    <w:rsid w:val="00F90421"/>
    <w:rsid w:val="00F9655F"/>
    <w:rsid w:val="00F9692A"/>
    <w:rsid w:val="00FA5FA0"/>
    <w:rsid w:val="00FA68F4"/>
    <w:rsid w:val="00FA7487"/>
    <w:rsid w:val="00FB2831"/>
    <w:rsid w:val="00FB3493"/>
    <w:rsid w:val="00FB69C0"/>
    <w:rsid w:val="00FC0E1B"/>
    <w:rsid w:val="00FC280A"/>
    <w:rsid w:val="00FC2C57"/>
    <w:rsid w:val="00FC6116"/>
    <w:rsid w:val="00FC62B2"/>
    <w:rsid w:val="00FC6913"/>
    <w:rsid w:val="00FC7776"/>
    <w:rsid w:val="00FC78AF"/>
    <w:rsid w:val="00FD0622"/>
    <w:rsid w:val="00FD1363"/>
    <w:rsid w:val="00FD34A5"/>
    <w:rsid w:val="00FD7C86"/>
    <w:rsid w:val="00FE05BF"/>
    <w:rsid w:val="00FE285C"/>
    <w:rsid w:val="00FE55CA"/>
    <w:rsid w:val="00FE7810"/>
    <w:rsid w:val="00FE7DB2"/>
    <w:rsid w:val="00FF0731"/>
    <w:rsid w:val="00FF43D9"/>
    <w:rsid w:val="00FF47AE"/>
    <w:rsid w:val="0178794C"/>
    <w:rsid w:val="01C239BB"/>
    <w:rsid w:val="029FD405"/>
    <w:rsid w:val="02A5F790"/>
    <w:rsid w:val="02E3FF5D"/>
    <w:rsid w:val="03943D48"/>
    <w:rsid w:val="03E602C4"/>
    <w:rsid w:val="03EDE1AC"/>
    <w:rsid w:val="0446D8B6"/>
    <w:rsid w:val="0459EB57"/>
    <w:rsid w:val="04AA2FA4"/>
    <w:rsid w:val="057C804B"/>
    <w:rsid w:val="05978B89"/>
    <w:rsid w:val="05F0D29C"/>
    <w:rsid w:val="0634C42E"/>
    <w:rsid w:val="0694FC62"/>
    <w:rsid w:val="070FE6CB"/>
    <w:rsid w:val="07716755"/>
    <w:rsid w:val="07862D01"/>
    <w:rsid w:val="07C1FDF1"/>
    <w:rsid w:val="07CEE06C"/>
    <w:rsid w:val="07EAC96A"/>
    <w:rsid w:val="07EAD658"/>
    <w:rsid w:val="0881C405"/>
    <w:rsid w:val="08E7F6DE"/>
    <w:rsid w:val="08F63C1F"/>
    <w:rsid w:val="09331E24"/>
    <w:rsid w:val="097B8AC6"/>
    <w:rsid w:val="099D9B0A"/>
    <w:rsid w:val="0A457B24"/>
    <w:rsid w:val="0A7E4BC5"/>
    <w:rsid w:val="0ADFE2E5"/>
    <w:rsid w:val="0AF738B6"/>
    <w:rsid w:val="0B46191A"/>
    <w:rsid w:val="0B4AEEFE"/>
    <w:rsid w:val="0B61170C"/>
    <w:rsid w:val="0BB28042"/>
    <w:rsid w:val="0BFFEB71"/>
    <w:rsid w:val="0C043E04"/>
    <w:rsid w:val="0C5C7734"/>
    <w:rsid w:val="0C6A461B"/>
    <w:rsid w:val="0D078455"/>
    <w:rsid w:val="0D469CC8"/>
    <w:rsid w:val="0D684F70"/>
    <w:rsid w:val="0DFE9760"/>
    <w:rsid w:val="0E103825"/>
    <w:rsid w:val="0E456831"/>
    <w:rsid w:val="0E591526"/>
    <w:rsid w:val="0E6FAB02"/>
    <w:rsid w:val="102978A6"/>
    <w:rsid w:val="104BD70A"/>
    <w:rsid w:val="104FD15A"/>
    <w:rsid w:val="106542B0"/>
    <w:rsid w:val="10F0FF93"/>
    <w:rsid w:val="1202EFF4"/>
    <w:rsid w:val="122D174F"/>
    <w:rsid w:val="12804C84"/>
    <w:rsid w:val="12A825F0"/>
    <w:rsid w:val="12DEF273"/>
    <w:rsid w:val="138F2BFA"/>
    <w:rsid w:val="146E8FD3"/>
    <w:rsid w:val="14D43CCB"/>
    <w:rsid w:val="15F65EFF"/>
    <w:rsid w:val="16220255"/>
    <w:rsid w:val="166CE55B"/>
    <w:rsid w:val="16A37796"/>
    <w:rsid w:val="16CB966A"/>
    <w:rsid w:val="16ED6D90"/>
    <w:rsid w:val="171A09C5"/>
    <w:rsid w:val="172D5E2A"/>
    <w:rsid w:val="1766BA6D"/>
    <w:rsid w:val="1812D34F"/>
    <w:rsid w:val="1834AD95"/>
    <w:rsid w:val="1842838A"/>
    <w:rsid w:val="18468B73"/>
    <w:rsid w:val="1998234E"/>
    <w:rsid w:val="1A1A7B59"/>
    <w:rsid w:val="1A5C2AEE"/>
    <w:rsid w:val="1AA106E8"/>
    <w:rsid w:val="1AAADE9C"/>
    <w:rsid w:val="1AB698C6"/>
    <w:rsid w:val="1B18BA15"/>
    <w:rsid w:val="1B357824"/>
    <w:rsid w:val="1B6A066D"/>
    <w:rsid w:val="1BB9EB9D"/>
    <w:rsid w:val="1BEBD486"/>
    <w:rsid w:val="1C2475C7"/>
    <w:rsid w:val="1CA9376D"/>
    <w:rsid w:val="1D4285BF"/>
    <w:rsid w:val="1DCFD653"/>
    <w:rsid w:val="1ED3C578"/>
    <w:rsid w:val="1EF68E83"/>
    <w:rsid w:val="1EFFB57B"/>
    <w:rsid w:val="1F16B47F"/>
    <w:rsid w:val="1F4F3FCB"/>
    <w:rsid w:val="1F772B96"/>
    <w:rsid w:val="1FF901BF"/>
    <w:rsid w:val="2034F2C5"/>
    <w:rsid w:val="2039E9B2"/>
    <w:rsid w:val="20DDB2D3"/>
    <w:rsid w:val="20F9D3B5"/>
    <w:rsid w:val="21372C7D"/>
    <w:rsid w:val="2146AF20"/>
    <w:rsid w:val="21BF5716"/>
    <w:rsid w:val="2252CAC3"/>
    <w:rsid w:val="227912F2"/>
    <w:rsid w:val="23100167"/>
    <w:rsid w:val="231D27DB"/>
    <w:rsid w:val="2347DB2A"/>
    <w:rsid w:val="23AE14FA"/>
    <w:rsid w:val="23CA4994"/>
    <w:rsid w:val="242B1FD1"/>
    <w:rsid w:val="25624035"/>
    <w:rsid w:val="25FF67A7"/>
    <w:rsid w:val="260944C6"/>
    <w:rsid w:val="265E1434"/>
    <w:rsid w:val="265F5DA7"/>
    <w:rsid w:val="26624646"/>
    <w:rsid w:val="2682B8A1"/>
    <w:rsid w:val="271A15E5"/>
    <w:rsid w:val="279AED33"/>
    <w:rsid w:val="283FD02E"/>
    <w:rsid w:val="28454CDA"/>
    <w:rsid w:val="2871E64F"/>
    <w:rsid w:val="28F6C0EB"/>
    <w:rsid w:val="28FAC270"/>
    <w:rsid w:val="29E93110"/>
    <w:rsid w:val="29F4CE3F"/>
    <w:rsid w:val="2A7414A7"/>
    <w:rsid w:val="2A8A5820"/>
    <w:rsid w:val="2AB20509"/>
    <w:rsid w:val="2AF85657"/>
    <w:rsid w:val="2AF8E2B2"/>
    <w:rsid w:val="2B1D690F"/>
    <w:rsid w:val="2BA5E13D"/>
    <w:rsid w:val="2BCCF9E9"/>
    <w:rsid w:val="2C73164B"/>
    <w:rsid w:val="2D17DF52"/>
    <w:rsid w:val="2D2BE744"/>
    <w:rsid w:val="2D305DEE"/>
    <w:rsid w:val="2D35FDAC"/>
    <w:rsid w:val="2D852E5D"/>
    <w:rsid w:val="2DA985C5"/>
    <w:rsid w:val="2E9FF5BC"/>
    <w:rsid w:val="2EF2FC25"/>
    <w:rsid w:val="2EFBAD3B"/>
    <w:rsid w:val="2F0CDB90"/>
    <w:rsid w:val="2F41F37A"/>
    <w:rsid w:val="2F7F0627"/>
    <w:rsid w:val="2F809979"/>
    <w:rsid w:val="2F949B24"/>
    <w:rsid w:val="2FE444D8"/>
    <w:rsid w:val="300C905F"/>
    <w:rsid w:val="3073A0D4"/>
    <w:rsid w:val="3079AE8A"/>
    <w:rsid w:val="30FA3302"/>
    <w:rsid w:val="3104B76B"/>
    <w:rsid w:val="317F3334"/>
    <w:rsid w:val="31D33F85"/>
    <w:rsid w:val="3218B6D1"/>
    <w:rsid w:val="323B0906"/>
    <w:rsid w:val="326DBDF2"/>
    <w:rsid w:val="33F8DB69"/>
    <w:rsid w:val="34452A87"/>
    <w:rsid w:val="350F1870"/>
    <w:rsid w:val="3574EB28"/>
    <w:rsid w:val="3582D97C"/>
    <w:rsid w:val="35B1AE04"/>
    <w:rsid w:val="35F93F25"/>
    <w:rsid w:val="3615C15C"/>
    <w:rsid w:val="3632306C"/>
    <w:rsid w:val="36EFE4F7"/>
    <w:rsid w:val="370B5279"/>
    <w:rsid w:val="3714CA4C"/>
    <w:rsid w:val="373C6F79"/>
    <w:rsid w:val="373FA4DD"/>
    <w:rsid w:val="382F0EB2"/>
    <w:rsid w:val="39D393CB"/>
    <w:rsid w:val="3A26F838"/>
    <w:rsid w:val="3AD6EA0B"/>
    <w:rsid w:val="3B18A9BC"/>
    <w:rsid w:val="3B4677EE"/>
    <w:rsid w:val="3BCA6C94"/>
    <w:rsid w:val="3C34010F"/>
    <w:rsid w:val="3C484FE6"/>
    <w:rsid w:val="3C4DFFD1"/>
    <w:rsid w:val="3CCB6648"/>
    <w:rsid w:val="3D913907"/>
    <w:rsid w:val="3E268BD2"/>
    <w:rsid w:val="3E44113C"/>
    <w:rsid w:val="3E790D24"/>
    <w:rsid w:val="3EE94D70"/>
    <w:rsid w:val="3F368978"/>
    <w:rsid w:val="3F3DE3FD"/>
    <w:rsid w:val="3F728A8D"/>
    <w:rsid w:val="40080682"/>
    <w:rsid w:val="40D0C916"/>
    <w:rsid w:val="40EDBC1F"/>
    <w:rsid w:val="41691A83"/>
    <w:rsid w:val="41F76F36"/>
    <w:rsid w:val="42929E19"/>
    <w:rsid w:val="4315B732"/>
    <w:rsid w:val="439CF19C"/>
    <w:rsid w:val="43A24923"/>
    <w:rsid w:val="44163F2B"/>
    <w:rsid w:val="44637FB1"/>
    <w:rsid w:val="44D6A388"/>
    <w:rsid w:val="44F27D35"/>
    <w:rsid w:val="44FF6691"/>
    <w:rsid w:val="4614C763"/>
    <w:rsid w:val="46473A92"/>
    <w:rsid w:val="46F15012"/>
    <w:rsid w:val="46FD4BF5"/>
    <w:rsid w:val="47179ABC"/>
    <w:rsid w:val="4730C823"/>
    <w:rsid w:val="473E89CA"/>
    <w:rsid w:val="475CF1EC"/>
    <w:rsid w:val="479C24B6"/>
    <w:rsid w:val="47E53CE5"/>
    <w:rsid w:val="48F16220"/>
    <w:rsid w:val="4904A4CD"/>
    <w:rsid w:val="493AE778"/>
    <w:rsid w:val="495FBF7F"/>
    <w:rsid w:val="495FEF3D"/>
    <w:rsid w:val="4A0EA062"/>
    <w:rsid w:val="4A87D7C3"/>
    <w:rsid w:val="4A97705F"/>
    <w:rsid w:val="4AA0AFC4"/>
    <w:rsid w:val="4B34A6BB"/>
    <w:rsid w:val="4B7CF868"/>
    <w:rsid w:val="4BC74920"/>
    <w:rsid w:val="4BDCDD73"/>
    <w:rsid w:val="4C1CD0E5"/>
    <w:rsid w:val="4C74FAC0"/>
    <w:rsid w:val="4D6FA49F"/>
    <w:rsid w:val="4D84918A"/>
    <w:rsid w:val="4DCC1EE5"/>
    <w:rsid w:val="4DDFD45F"/>
    <w:rsid w:val="4EA76513"/>
    <w:rsid w:val="4EC6B351"/>
    <w:rsid w:val="4FBD7EF2"/>
    <w:rsid w:val="4FC6D744"/>
    <w:rsid w:val="503C24A9"/>
    <w:rsid w:val="507554DA"/>
    <w:rsid w:val="50D733FA"/>
    <w:rsid w:val="50F09345"/>
    <w:rsid w:val="51FC1357"/>
    <w:rsid w:val="5205C20A"/>
    <w:rsid w:val="526F8E4F"/>
    <w:rsid w:val="527F9A85"/>
    <w:rsid w:val="5319CD59"/>
    <w:rsid w:val="535E42AE"/>
    <w:rsid w:val="53F1CBF2"/>
    <w:rsid w:val="5447AA8A"/>
    <w:rsid w:val="54B76F49"/>
    <w:rsid w:val="5513A8EA"/>
    <w:rsid w:val="55503FB2"/>
    <w:rsid w:val="559FBDC0"/>
    <w:rsid w:val="55AD393C"/>
    <w:rsid w:val="55BF83FC"/>
    <w:rsid w:val="55E55AFC"/>
    <w:rsid w:val="568A6CCC"/>
    <w:rsid w:val="56DE7795"/>
    <w:rsid w:val="56F8250A"/>
    <w:rsid w:val="57030DC4"/>
    <w:rsid w:val="57524066"/>
    <w:rsid w:val="5787C084"/>
    <w:rsid w:val="5791FA76"/>
    <w:rsid w:val="57BC0FDD"/>
    <w:rsid w:val="57C39F2B"/>
    <w:rsid w:val="583C07AE"/>
    <w:rsid w:val="5886E9F6"/>
    <w:rsid w:val="58C9068B"/>
    <w:rsid w:val="58F33B30"/>
    <w:rsid w:val="5941A1C5"/>
    <w:rsid w:val="599E7B16"/>
    <w:rsid w:val="59C13ABA"/>
    <w:rsid w:val="59E88A68"/>
    <w:rsid w:val="5A08B1B7"/>
    <w:rsid w:val="5B227732"/>
    <w:rsid w:val="5B2ABAAA"/>
    <w:rsid w:val="5C4B8130"/>
    <w:rsid w:val="5C7AD392"/>
    <w:rsid w:val="5D1A8895"/>
    <w:rsid w:val="5D7DA646"/>
    <w:rsid w:val="5DBCA17C"/>
    <w:rsid w:val="5DF18D78"/>
    <w:rsid w:val="5E2F73E7"/>
    <w:rsid w:val="5E396302"/>
    <w:rsid w:val="5E3CC379"/>
    <w:rsid w:val="5E82AB62"/>
    <w:rsid w:val="5EA356B6"/>
    <w:rsid w:val="5EC382C4"/>
    <w:rsid w:val="5EEBB896"/>
    <w:rsid w:val="5F174E97"/>
    <w:rsid w:val="5FB90F5C"/>
    <w:rsid w:val="5FE975E1"/>
    <w:rsid w:val="6068FA2D"/>
    <w:rsid w:val="61A70DA9"/>
    <w:rsid w:val="61B02D17"/>
    <w:rsid w:val="62031F5C"/>
    <w:rsid w:val="62A53445"/>
    <w:rsid w:val="62CE1FC2"/>
    <w:rsid w:val="6391DAF1"/>
    <w:rsid w:val="63DF653C"/>
    <w:rsid w:val="64863F33"/>
    <w:rsid w:val="64A7D9F3"/>
    <w:rsid w:val="651B1846"/>
    <w:rsid w:val="652289DA"/>
    <w:rsid w:val="653AFBF1"/>
    <w:rsid w:val="658F1F5D"/>
    <w:rsid w:val="65EF9328"/>
    <w:rsid w:val="66988FC1"/>
    <w:rsid w:val="675D214A"/>
    <w:rsid w:val="6785EB34"/>
    <w:rsid w:val="67D80956"/>
    <w:rsid w:val="6831506B"/>
    <w:rsid w:val="68927D50"/>
    <w:rsid w:val="68EF3563"/>
    <w:rsid w:val="692041C5"/>
    <w:rsid w:val="69304F79"/>
    <w:rsid w:val="694674EF"/>
    <w:rsid w:val="69B49664"/>
    <w:rsid w:val="69EAC31C"/>
    <w:rsid w:val="69EF67EC"/>
    <w:rsid w:val="6AAB091E"/>
    <w:rsid w:val="6AD526CC"/>
    <w:rsid w:val="6BD7596E"/>
    <w:rsid w:val="6BFA588C"/>
    <w:rsid w:val="6C1476D7"/>
    <w:rsid w:val="6C402CC5"/>
    <w:rsid w:val="6C461C6E"/>
    <w:rsid w:val="6C7B7DC1"/>
    <w:rsid w:val="6CB3FE12"/>
    <w:rsid w:val="6CBBE5FD"/>
    <w:rsid w:val="6CC312F8"/>
    <w:rsid w:val="6CF1BA99"/>
    <w:rsid w:val="6D93F4BB"/>
    <w:rsid w:val="6F275B22"/>
    <w:rsid w:val="71030C2F"/>
    <w:rsid w:val="712B1B93"/>
    <w:rsid w:val="71B9ED39"/>
    <w:rsid w:val="720006D7"/>
    <w:rsid w:val="720578A2"/>
    <w:rsid w:val="725446C4"/>
    <w:rsid w:val="72D8AC82"/>
    <w:rsid w:val="7384F6EC"/>
    <w:rsid w:val="73DB0E8F"/>
    <w:rsid w:val="73FDD469"/>
    <w:rsid w:val="745F01D6"/>
    <w:rsid w:val="748A95C4"/>
    <w:rsid w:val="74E98350"/>
    <w:rsid w:val="76345378"/>
    <w:rsid w:val="7684A452"/>
    <w:rsid w:val="76960920"/>
    <w:rsid w:val="76CFF3DD"/>
    <w:rsid w:val="76EC2447"/>
    <w:rsid w:val="7726CC8D"/>
    <w:rsid w:val="77FC2F11"/>
    <w:rsid w:val="7864FAE2"/>
    <w:rsid w:val="7883812F"/>
    <w:rsid w:val="78ED2B86"/>
    <w:rsid w:val="7935BB35"/>
    <w:rsid w:val="798709E2"/>
    <w:rsid w:val="799F822C"/>
    <w:rsid w:val="79F63494"/>
    <w:rsid w:val="7A7941C9"/>
    <w:rsid w:val="7AAD0AAD"/>
    <w:rsid w:val="7B655546"/>
    <w:rsid w:val="7BD899DF"/>
    <w:rsid w:val="7C4A46E5"/>
    <w:rsid w:val="7CAAE287"/>
    <w:rsid w:val="7CE15908"/>
    <w:rsid w:val="7D08ACDA"/>
    <w:rsid w:val="7D0D6083"/>
    <w:rsid w:val="7D54B743"/>
    <w:rsid w:val="7D744000"/>
    <w:rsid w:val="7DA51BCE"/>
    <w:rsid w:val="7DE9D6CD"/>
    <w:rsid w:val="7E07D40D"/>
    <w:rsid w:val="7E41D8C5"/>
    <w:rsid w:val="7E841E2F"/>
    <w:rsid w:val="7E8EA60C"/>
    <w:rsid w:val="7F395747"/>
    <w:rsid w:val="7F3E3A5F"/>
    <w:rsid w:val="7F58F6E5"/>
    <w:rsid w:val="7F6EE2EA"/>
    <w:rsid w:val="7FBD1BF6"/>
    <w:rsid w:val="7FECD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5C3C7"/>
  <w15:chartTrackingRefBased/>
  <w15:docId w15:val="{175ECB47-C67D-4DBA-9103-8D85309B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6EA"/>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7503"/>
    <w:rPr>
      <w:rFonts w:ascii="Tahoma" w:hAnsi="Tahoma" w:cs="Tahoma"/>
      <w:sz w:val="16"/>
      <w:szCs w:val="16"/>
    </w:rPr>
  </w:style>
  <w:style w:type="paragraph" w:styleId="ListParagraph">
    <w:name w:val="List Paragraph"/>
    <w:basedOn w:val="Normal"/>
    <w:uiPriority w:val="34"/>
    <w:qFormat/>
    <w:rsid w:val="00A63473"/>
    <w:pPr>
      <w:ind w:left="720"/>
    </w:pPr>
  </w:style>
  <w:style w:type="character" w:styleId="Hyperlink">
    <w:name w:val="Hyperlink"/>
    <w:uiPriority w:val="99"/>
    <w:unhideWhenUsed/>
    <w:rsid w:val="00E46396"/>
    <w:rPr>
      <w:color w:val="0000FF"/>
      <w:u w:val="single"/>
    </w:rPr>
  </w:style>
  <w:style w:type="table" w:styleId="TableGrid">
    <w:name w:val="Table Grid"/>
    <w:basedOn w:val="TableNormal"/>
    <w:rsid w:val="0040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A7D67"/>
    <w:rPr>
      <w:sz w:val="16"/>
      <w:szCs w:val="16"/>
    </w:rPr>
  </w:style>
  <w:style w:type="paragraph" w:styleId="CommentText">
    <w:name w:val="annotation text"/>
    <w:basedOn w:val="Normal"/>
    <w:link w:val="CommentTextChar"/>
    <w:rsid w:val="005A7D67"/>
    <w:rPr>
      <w:sz w:val="20"/>
      <w:szCs w:val="20"/>
    </w:rPr>
  </w:style>
  <w:style w:type="character" w:customStyle="1" w:styleId="CommentTextChar">
    <w:name w:val="Comment Text Char"/>
    <w:basedOn w:val="DefaultParagraphFont"/>
    <w:link w:val="CommentText"/>
    <w:rsid w:val="005A7D67"/>
  </w:style>
  <w:style w:type="paragraph" w:styleId="CommentSubject">
    <w:name w:val="annotation subject"/>
    <w:basedOn w:val="CommentText"/>
    <w:next w:val="CommentText"/>
    <w:link w:val="CommentSubjectChar"/>
    <w:rsid w:val="005A7D67"/>
    <w:rPr>
      <w:b/>
      <w:bCs/>
    </w:rPr>
  </w:style>
  <w:style w:type="character" w:customStyle="1" w:styleId="CommentSubjectChar">
    <w:name w:val="Comment Subject Char"/>
    <w:link w:val="CommentSubject"/>
    <w:rsid w:val="005A7D67"/>
    <w:rPr>
      <w:b/>
      <w:bCs/>
    </w:rPr>
  </w:style>
  <w:style w:type="paragraph" w:styleId="Header">
    <w:name w:val="header"/>
    <w:basedOn w:val="Normal"/>
    <w:link w:val="HeaderChar"/>
    <w:rsid w:val="0008060D"/>
    <w:pPr>
      <w:tabs>
        <w:tab w:val="center" w:pos="4513"/>
        <w:tab w:val="right" w:pos="9026"/>
      </w:tabs>
    </w:pPr>
  </w:style>
  <w:style w:type="character" w:customStyle="1" w:styleId="HeaderChar">
    <w:name w:val="Header Char"/>
    <w:link w:val="Header"/>
    <w:rsid w:val="0008060D"/>
    <w:rPr>
      <w:sz w:val="24"/>
      <w:szCs w:val="24"/>
    </w:rPr>
  </w:style>
  <w:style w:type="paragraph" w:styleId="Footer">
    <w:name w:val="footer"/>
    <w:basedOn w:val="Normal"/>
    <w:link w:val="FooterChar"/>
    <w:rsid w:val="0008060D"/>
    <w:pPr>
      <w:tabs>
        <w:tab w:val="center" w:pos="4513"/>
        <w:tab w:val="right" w:pos="9026"/>
      </w:tabs>
    </w:pPr>
  </w:style>
  <w:style w:type="character" w:customStyle="1" w:styleId="FooterChar">
    <w:name w:val="Footer Char"/>
    <w:link w:val="Footer"/>
    <w:rsid w:val="0008060D"/>
    <w:rPr>
      <w:sz w:val="24"/>
      <w:szCs w:val="24"/>
    </w:rPr>
  </w:style>
  <w:style w:type="paragraph" w:styleId="NormalWeb">
    <w:name w:val="Normal (Web)"/>
    <w:basedOn w:val="Normal"/>
    <w:uiPriority w:val="99"/>
    <w:unhideWhenUsed/>
    <w:rsid w:val="002A5634"/>
    <w:pPr>
      <w:spacing w:before="100" w:beforeAutospacing="1" w:after="100" w:afterAutospacing="1"/>
    </w:pPr>
  </w:style>
  <w:style w:type="character" w:styleId="UnresolvedMention">
    <w:name w:val="Unresolved Mention"/>
    <w:basedOn w:val="DefaultParagraphFont"/>
    <w:uiPriority w:val="99"/>
    <w:semiHidden/>
    <w:unhideWhenUsed/>
    <w:rsid w:val="00447B7E"/>
    <w:rPr>
      <w:color w:val="605E5C"/>
      <w:shd w:val="clear" w:color="auto" w:fill="E1DFDD"/>
    </w:rPr>
  </w:style>
  <w:style w:type="paragraph" w:styleId="Revision">
    <w:name w:val="Revision"/>
    <w:hidden/>
    <w:uiPriority w:val="99"/>
    <w:semiHidden/>
    <w:rsid w:val="00F904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44279">
      <w:bodyDiv w:val="1"/>
      <w:marLeft w:val="0"/>
      <w:marRight w:val="0"/>
      <w:marTop w:val="0"/>
      <w:marBottom w:val="0"/>
      <w:divBdr>
        <w:top w:val="none" w:sz="0" w:space="0" w:color="auto"/>
        <w:left w:val="none" w:sz="0" w:space="0" w:color="auto"/>
        <w:bottom w:val="none" w:sz="0" w:space="0" w:color="auto"/>
        <w:right w:val="none" w:sz="0" w:space="0" w:color="auto"/>
      </w:divBdr>
    </w:div>
    <w:div w:id="357439487">
      <w:bodyDiv w:val="1"/>
      <w:marLeft w:val="0"/>
      <w:marRight w:val="0"/>
      <w:marTop w:val="0"/>
      <w:marBottom w:val="0"/>
      <w:divBdr>
        <w:top w:val="none" w:sz="0" w:space="0" w:color="auto"/>
        <w:left w:val="none" w:sz="0" w:space="0" w:color="auto"/>
        <w:bottom w:val="none" w:sz="0" w:space="0" w:color="auto"/>
        <w:right w:val="none" w:sz="0" w:space="0" w:color="auto"/>
      </w:divBdr>
    </w:div>
    <w:div w:id="902326563">
      <w:bodyDiv w:val="1"/>
      <w:marLeft w:val="0"/>
      <w:marRight w:val="0"/>
      <w:marTop w:val="0"/>
      <w:marBottom w:val="0"/>
      <w:divBdr>
        <w:top w:val="none" w:sz="0" w:space="0" w:color="auto"/>
        <w:left w:val="none" w:sz="0" w:space="0" w:color="auto"/>
        <w:bottom w:val="none" w:sz="0" w:space="0" w:color="auto"/>
        <w:right w:val="none" w:sz="0" w:space="0" w:color="auto"/>
      </w:divBdr>
    </w:div>
    <w:div w:id="927350975">
      <w:bodyDiv w:val="1"/>
      <w:marLeft w:val="0"/>
      <w:marRight w:val="0"/>
      <w:marTop w:val="0"/>
      <w:marBottom w:val="0"/>
      <w:divBdr>
        <w:top w:val="none" w:sz="0" w:space="0" w:color="auto"/>
        <w:left w:val="none" w:sz="0" w:space="0" w:color="auto"/>
        <w:bottom w:val="none" w:sz="0" w:space="0" w:color="auto"/>
        <w:right w:val="none" w:sz="0" w:space="0" w:color="auto"/>
      </w:divBdr>
    </w:div>
    <w:div w:id="1105225811">
      <w:bodyDiv w:val="1"/>
      <w:marLeft w:val="0"/>
      <w:marRight w:val="0"/>
      <w:marTop w:val="0"/>
      <w:marBottom w:val="0"/>
      <w:divBdr>
        <w:top w:val="none" w:sz="0" w:space="0" w:color="auto"/>
        <w:left w:val="none" w:sz="0" w:space="0" w:color="auto"/>
        <w:bottom w:val="none" w:sz="0" w:space="0" w:color="auto"/>
        <w:right w:val="none" w:sz="0" w:space="0" w:color="auto"/>
      </w:divBdr>
    </w:div>
    <w:div w:id="1797945005">
      <w:bodyDiv w:val="1"/>
      <w:marLeft w:val="0"/>
      <w:marRight w:val="0"/>
      <w:marTop w:val="0"/>
      <w:marBottom w:val="0"/>
      <w:divBdr>
        <w:top w:val="none" w:sz="0" w:space="0" w:color="auto"/>
        <w:left w:val="none" w:sz="0" w:space="0" w:color="auto"/>
        <w:bottom w:val="none" w:sz="0" w:space="0" w:color="auto"/>
        <w:right w:val="none" w:sz="0" w:space="0" w:color="auto"/>
      </w:divBdr>
    </w:div>
    <w:div w:id="1800567324">
      <w:bodyDiv w:val="1"/>
      <w:marLeft w:val="0"/>
      <w:marRight w:val="0"/>
      <w:marTop w:val="0"/>
      <w:marBottom w:val="0"/>
      <w:divBdr>
        <w:top w:val="none" w:sz="0" w:space="0" w:color="auto"/>
        <w:left w:val="none" w:sz="0" w:space="0" w:color="auto"/>
        <w:bottom w:val="none" w:sz="0" w:space="0" w:color="auto"/>
        <w:right w:val="none" w:sz="0" w:space="0" w:color="auto"/>
      </w:divBdr>
    </w:div>
    <w:div w:id="1917589720">
      <w:bodyDiv w:val="1"/>
      <w:marLeft w:val="0"/>
      <w:marRight w:val="0"/>
      <w:marTop w:val="0"/>
      <w:marBottom w:val="0"/>
      <w:divBdr>
        <w:top w:val="none" w:sz="0" w:space="0" w:color="auto"/>
        <w:left w:val="none" w:sz="0" w:space="0" w:color="auto"/>
        <w:bottom w:val="none" w:sz="0" w:space="0" w:color="auto"/>
        <w:right w:val="none" w:sz="0" w:space="0" w:color="auto"/>
      </w:divBdr>
    </w:div>
    <w:div w:id="194249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tivityalliance.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bs@activityalliance.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a854f-a78b-4a78-9a7d-c96ffcf73718" xsi:nil="true"/>
    <lcf76f155ced4ddcb4097134ff3c332f xmlns="b8ac1fc6-bac6-4ad9-a8bc-eade779ed8d1">
      <Terms xmlns="http://schemas.microsoft.com/office/infopath/2007/PartnerControls"/>
    </lcf76f155ced4ddcb4097134ff3c332f>
    <_dlc_DocId xmlns="721a854f-a78b-4a78-9a7d-c96ffcf73718">EN4XD2R24SMF-856657170-575146</_dlc_DocId>
    <_dlc_DocIdUrl xmlns="721a854f-a78b-4a78-9a7d-c96ffcf73718">
      <Url>https://efds350.sharepoint.com/sites/ActivityAlliancePlatform/_layouts/15/DocIdRedir.aspx?ID=EN4XD2R24SMF-856657170-575146</Url>
      <Description>EN4XD2R24SMF-856657170-575146</Description>
    </_dlc_DocIdUrl>
    <Information xmlns="b8ac1fc6-bac6-4ad9-a8bc-eade779ed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BB37C4A6AB924986CCA2A2314BE98B" ma:contentTypeVersion="21" ma:contentTypeDescription="Create a new document." ma:contentTypeScope="" ma:versionID="f15fbea5a66d686b853ede0b6b5a091b">
  <xsd:schema xmlns:xsd="http://www.w3.org/2001/XMLSchema" xmlns:xs="http://www.w3.org/2001/XMLSchema" xmlns:p="http://schemas.microsoft.com/office/2006/metadata/properties" xmlns:ns2="721a854f-a78b-4a78-9a7d-c96ffcf73718" xmlns:ns3="b8ac1fc6-bac6-4ad9-a8bc-eade779ed8d1" targetNamespace="http://schemas.microsoft.com/office/2006/metadata/properties" ma:root="true" ma:fieldsID="2eb36aec8e4fbc6a86b0085ee564c0a5" ns2:_="" ns3:_="">
    <xsd:import namespace="721a854f-a78b-4a78-9a7d-c96ffcf73718"/>
    <xsd:import namespace="b8ac1fc6-bac6-4ad9-a8bc-eade779ed8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Inform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854f-a78b-4a78-9a7d-c96ffcf73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9f8d1a3-0aa9-4bb4-9c3c-0157f9e03bc2}" ma:internalName="TaxCatchAll" ma:showField="CatchAllData" ma:web="721a854f-a78b-4a78-9a7d-c96ffcf73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ac1fc6-bac6-4ad9-a8bc-eade779ed8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517b26-c489-4d71-af80-9116d60261e4" ma:termSetId="09814cd3-568e-fe90-9814-8d621ff8fb84" ma:anchorId="fba54fb3-c3e1-fe81-a776-ca4b69148c4d" ma:open="true" ma:isKeyword="false">
      <xsd:complexType>
        <xsd:sequence>
          <xsd:element ref="pc:Terms" minOccurs="0" maxOccurs="1"/>
        </xsd:sequence>
      </xsd:complexType>
    </xsd:element>
    <xsd:element name="Information" ma:index="27" nillable="true" ma:displayName="Information" ma:format="Dropdown" ma:internalName="Information">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EDF1-5240-4884-8713-23DF32FA4B69}">
  <ds:schemaRefs>
    <ds:schemaRef ds:uri="b8ac1fc6-bac6-4ad9-a8bc-eade779ed8d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21a854f-a78b-4a78-9a7d-c96ffcf7371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A63427B7-6A04-42F5-8CDE-A12373FEC480}">
  <ds:schemaRefs>
    <ds:schemaRef ds:uri="http://schemas.microsoft.com/sharepoint/v3/contenttype/forms"/>
  </ds:schemaRefs>
</ds:datastoreItem>
</file>

<file path=customXml/itemProps3.xml><?xml version="1.0" encoding="utf-8"?>
<ds:datastoreItem xmlns:ds="http://schemas.openxmlformats.org/officeDocument/2006/customXml" ds:itemID="{39406E2F-9B4F-4A18-B87F-3CAAB943CEBB}">
  <ds:schemaRefs>
    <ds:schemaRef ds:uri="http://schemas.microsoft.com/sharepoint/events"/>
  </ds:schemaRefs>
</ds:datastoreItem>
</file>

<file path=customXml/itemProps4.xml><?xml version="1.0" encoding="utf-8"?>
<ds:datastoreItem xmlns:ds="http://schemas.openxmlformats.org/officeDocument/2006/customXml" ds:itemID="{E703D509-01D1-494B-B00A-C16FDC9C0066}"/>
</file>

<file path=customXml/itemProps5.xml><?xml version="1.0" encoding="utf-8"?>
<ds:datastoreItem xmlns:ds="http://schemas.openxmlformats.org/officeDocument/2006/customXml" ds:itemID="{2F68EFDE-03D0-4DE5-96FC-F47491568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1300</Words>
  <Characters>7658</Characters>
  <Application>Microsoft Office Word</Application>
  <DocSecurity>4</DocSecurity>
  <Lines>273</Lines>
  <Paragraphs>79</Paragraphs>
  <ScaleCrop>false</ScaleCrop>
  <HeadingPairs>
    <vt:vector size="2" baseType="variant">
      <vt:variant>
        <vt:lpstr>Title</vt:lpstr>
      </vt:variant>
      <vt:variant>
        <vt:i4>1</vt:i4>
      </vt:variant>
    </vt:vector>
  </HeadingPairs>
  <TitlesOfParts>
    <vt:vector size="1" baseType="lpstr">
      <vt:lpstr>Job Description</vt:lpstr>
    </vt:vector>
  </TitlesOfParts>
  <Company>E.F.D.S.</Company>
  <LinksUpToDate>false</LinksUpToDate>
  <CharactersWithSpaces>8879</CharactersWithSpaces>
  <SharedDoc>false</SharedDoc>
  <HLinks>
    <vt:vector size="12" baseType="variant">
      <vt:variant>
        <vt:i4>917569</vt:i4>
      </vt:variant>
      <vt:variant>
        <vt:i4>3</vt:i4>
      </vt:variant>
      <vt:variant>
        <vt:i4>0</vt:i4>
      </vt:variant>
      <vt:variant>
        <vt:i4>5</vt:i4>
      </vt:variant>
      <vt:variant>
        <vt:lpwstr>https://www.activityalliance.org.uk/</vt:lpwstr>
      </vt:variant>
      <vt:variant>
        <vt:lpwstr/>
      </vt:variant>
      <vt:variant>
        <vt:i4>4390972</vt:i4>
      </vt:variant>
      <vt:variant>
        <vt:i4>0</vt:i4>
      </vt:variant>
      <vt:variant>
        <vt:i4>0</vt:i4>
      </vt:variant>
      <vt:variant>
        <vt:i4>5</vt:i4>
      </vt:variant>
      <vt:variant>
        <vt:lpwstr>mailto:jobs@activityalliance.org.uk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pkinsella</dc:creator>
  <cp:keywords/>
  <cp:lastModifiedBy>Andrew Whitaker</cp:lastModifiedBy>
  <cp:revision>2</cp:revision>
  <cp:lastPrinted>2021-04-23T10:04:00Z</cp:lastPrinted>
  <dcterms:created xsi:type="dcterms:W3CDTF">2025-04-10T15:17:00Z</dcterms:created>
  <dcterms:modified xsi:type="dcterms:W3CDTF">2025-04-10T15:17:00Z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0x0101005CBB37C4A6AB924986CCA2A2314BE98B</vt:lpwstr>
  </property>
  <property fmtid="{D5CDD505-2E9C-101B-9397-08002B2CF9AE}" pid="3" name="_dlc_DocIdItemGuid">
    <vt:lpwstr>a679374b-d604-4a39-b1f5-2255e809e0fe</vt:lpwstr>
  </property>
  <property fmtid="{D5CDD505-2E9C-101B-9397-08002B2CF9AE}" pid="4" name="GrammarlyDocumentId">
    <vt:lpwstr>d95f4b848db9fdc7dafb3ad16ff6486884485011e8ccc836f6e1cb8cd9859cef</vt:lpwstr>
  </property>
  <property fmtid="{D5CDD505-2E9C-101B-9397-08002B2CF9AE}" pid="5" name="MediaServiceImageTags">
    <vt:lpwstr/>
  </property>
</Properties>
</file>